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6105A" w14:textId="77777777" w:rsidR="005B44F2" w:rsidRDefault="005B44F2" w:rsidP="005F5945">
      <w:pPr>
        <w:jc w:val="both"/>
        <w:rPr>
          <w:lang w:val="en-US"/>
        </w:rPr>
      </w:pPr>
    </w:p>
    <w:p w14:paraId="4696105B" w14:textId="77777777" w:rsidR="005F5945" w:rsidRPr="003429F7" w:rsidRDefault="005F5945" w:rsidP="005F5945">
      <w:pPr>
        <w:jc w:val="both"/>
        <w:rPr>
          <w:lang w:val="en-US"/>
        </w:rPr>
      </w:pPr>
      <w:r>
        <w:rPr>
          <w:lang w:val="en-US"/>
        </w:rPr>
        <w:t xml:space="preserve">The following </w:t>
      </w:r>
      <w:r w:rsidRPr="003429F7">
        <w:rPr>
          <w:lang w:val="en-US"/>
        </w:rPr>
        <w:t>questions</w:t>
      </w:r>
      <w:r>
        <w:rPr>
          <w:lang w:val="en-US"/>
        </w:rPr>
        <w:t xml:space="preserve"> were </w:t>
      </w:r>
      <w:r w:rsidRPr="003429F7">
        <w:rPr>
          <w:lang w:val="en-US"/>
        </w:rPr>
        <w:t>asked during meeting</w:t>
      </w:r>
      <w:r>
        <w:rPr>
          <w:lang w:val="en-US"/>
        </w:rPr>
        <w:t xml:space="preserve">s </w:t>
      </w:r>
      <w:r w:rsidR="00061899">
        <w:rPr>
          <w:lang w:val="en-US"/>
        </w:rPr>
        <w:t xml:space="preserve">in other experiences. </w:t>
      </w:r>
      <w:r>
        <w:rPr>
          <w:lang w:val="en-US"/>
        </w:rPr>
        <w:t xml:space="preserve">It is </w:t>
      </w:r>
      <w:r w:rsidRPr="003429F7">
        <w:rPr>
          <w:lang w:val="en-US"/>
        </w:rPr>
        <w:t xml:space="preserve">important to prepare answers to these and others </w:t>
      </w:r>
      <w:r w:rsidR="00061899">
        <w:rPr>
          <w:lang w:val="en-US"/>
        </w:rPr>
        <w:t xml:space="preserve">that </w:t>
      </w:r>
      <w:r w:rsidRPr="003429F7">
        <w:rPr>
          <w:lang w:val="en-US"/>
        </w:rPr>
        <w:t xml:space="preserve">you </w:t>
      </w:r>
      <w:r w:rsidR="00061899">
        <w:rPr>
          <w:lang w:val="en-US"/>
        </w:rPr>
        <w:t xml:space="preserve">can </w:t>
      </w:r>
      <w:r w:rsidRPr="003429F7">
        <w:rPr>
          <w:lang w:val="en-US"/>
        </w:rPr>
        <w:t>anticipate.</w:t>
      </w:r>
    </w:p>
    <w:p w14:paraId="4696105C" w14:textId="77777777" w:rsidR="005B44F2" w:rsidRDefault="005B44F2" w:rsidP="005F5945">
      <w:pPr>
        <w:jc w:val="both"/>
        <w:rPr>
          <w:b/>
          <w:u w:val="single"/>
          <w:lang w:val="en-US"/>
        </w:rPr>
      </w:pPr>
    </w:p>
    <w:p w14:paraId="4696105D" w14:textId="77777777" w:rsidR="005F5945" w:rsidRPr="00CC1D6C" w:rsidRDefault="00061899" w:rsidP="005F5945">
      <w:pPr>
        <w:jc w:val="both"/>
        <w:rPr>
          <w:b/>
          <w:color w:val="C00000"/>
          <w:u w:val="single"/>
          <w:lang w:val="en-US"/>
        </w:rPr>
      </w:pPr>
      <w:r w:rsidRPr="00CC1D6C">
        <w:rPr>
          <w:b/>
          <w:color w:val="C00000"/>
          <w:u w:val="single"/>
          <w:lang w:val="en-US"/>
        </w:rPr>
        <w:t>We just</w:t>
      </w:r>
      <w:r w:rsidR="005F5945" w:rsidRPr="00CC1D6C">
        <w:rPr>
          <w:b/>
          <w:color w:val="C00000"/>
          <w:u w:val="single"/>
          <w:lang w:val="en-US"/>
        </w:rPr>
        <w:t xml:space="preserve"> started with the business in September, how do you expect people to be able to save?</w:t>
      </w:r>
    </w:p>
    <w:p w14:paraId="4696105E" w14:textId="78BA29A7" w:rsidR="005F5945" w:rsidRPr="003429F7" w:rsidRDefault="005F5945" w:rsidP="005F5945">
      <w:pPr>
        <w:jc w:val="both"/>
        <w:rPr>
          <w:lang w:val="en-US"/>
        </w:rPr>
      </w:pPr>
      <w:r w:rsidRPr="003429F7">
        <w:rPr>
          <w:lang w:val="en-US"/>
        </w:rPr>
        <w:t>Savings can take many forms, and even very poor people c</w:t>
      </w:r>
      <w:r>
        <w:rPr>
          <w:lang w:val="en-US"/>
        </w:rPr>
        <w:t xml:space="preserve">an save one way or another. The </w:t>
      </w:r>
      <w:r w:rsidRPr="003429F7">
        <w:rPr>
          <w:lang w:val="en-US"/>
        </w:rPr>
        <w:t xml:space="preserve">savings in </w:t>
      </w:r>
      <w:r w:rsidR="00E53D72">
        <w:rPr>
          <w:lang w:val="en-US"/>
        </w:rPr>
        <w:t>SCG</w:t>
      </w:r>
      <w:r w:rsidRPr="003429F7">
        <w:rPr>
          <w:lang w:val="en-US"/>
        </w:rPr>
        <w:t>s can be as small or as large as the group</w:t>
      </w:r>
      <w:r>
        <w:rPr>
          <w:lang w:val="en-US"/>
        </w:rPr>
        <w:t xml:space="preserve"> decides. Not everyone needs to </w:t>
      </w:r>
      <w:r w:rsidRPr="003429F7">
        <w:rPr>
          <w:lang w:val="en-US"/>
        </w:rPr>
        <w:t>save the same amount every week.</w:t>
      </w:r>
      <w:r>
        <w:rPr>
          <w:lang w:val="en-US"/>
        </w:rPr>
        <w:t xml:space="preserve"> For example in one group in </w:t>
      </w:r>
      <w:r w:rsidR="00061899">
        <w:rPr>
          <w:lang w:val="en-US"/>
        </w:rPr>
        <w:t>Bukidnon</w:t>
      </w:r>
      <w:r>
        <w:rPr>
          <w:lang w:val="en-US"/>
        </w:rPr>
        <w:t xml:space="preserve"> the </w:t>
      </w:r>
      <w:r w:rsidR="00061899">
        <w:rPr>
          <w:lang w:val="en-US"/>
        </w:rPr>
        <w:t>share value</w:t>
      </w:r>
      <w:r>
        <w:rPr>
          <w:lang w:val="en-US"/>
        </w:rPr>
        <w:t xml:space="preserve"> is </w:t>
      </w:r>
      <w:r w:rsidR="00061899">
        <w:rPr>
          <w:lang w:val="en-US"/>
        </w:rPr>
        <w:t xml:space="preserve">10 </w:t>
      </w:r>
      <w:proofErr w:type="spellStart"/>
      <w:r w:rsidR="00061899">
        <w:rPr>
          <w:lang w:val="en-US"/>
        </w:rPr>
        <w:t>PhP</w:t>
      </w:r>
      <w:proofErr w:type="spellEnd"/>
      <w:r>
        <w:rPr>
          <w:lang w:val="en-US"/>
        </w:rPr>
        <w:t xml:space="preserve"> and all of the member can afford that amount weekly.</w:t>
      </w:r>
      <w:r w:rsidR="00061899">
        <w:rPr>
          <w:lang w:val="en-US"/>
        </w:rPr>
        <w:t xml:space="preserve"> In this case, the amount is so small, that all members buy 5 saving shares every week. Probably, if that group would have to set up a new share value, it would be higher.</w:t>
      </w:r>
    </w:p>
    <w:p w14:paraId="243B8B36" w14:textId="77777777" w:rsidR="00CC1D6C" w:rsidRDefault="00CC1D6C" w:rsidP="005F5945">
      <w:pPr>
        <w:jc w:val="both"/>
        <w:rPr>
          <w:b/>
          <w:color w:val="C00000"/>
          <w:lang w:val="en-US"/>
        </w:rPr>
      </w:pPr>
    </w:p>
    <w:p w14:paraId="4696105F" w14:textId="16826A7A" w:rsidR="005F5945" w:rsidRPr="00CC1D6C" w:rsidRDefault="005F5945" w:rsidP="005F5945">
      <w:pPr>
        <w:jc w:val="both"/>
        <w:rPr>
          <w:b/>
          <w:color w:val="C00000"/>
          <w:lang w:val="en-US"/>
        </w:rPr>
      </w:pPr>
      <w:r w:rsidRPr="00CC1D6C">
        <w:rPr>
          <w:b/>
          <w:color w:val="C00000"/>
          <w:lang w:val="en-US"/>
        </w:rPr>
        <w:t>What happens to a member’s savings if she wants to leave the group?</w:t>
      </w:r>
    </w:p>
    <w:p w14:paraId="46961060" w14:textId="77777777" w:rsidR="005F5945" w:rsidRPr="005F5945" w:rsidRDefault="005F5945" w:rsidP="005F5945">
      <w:pPr>
        <w:jc w:val="both"/>
        <w:rPr>
          <w:lang w:val="en-US"/>
        </w:rPr>
      </w:pPr>
      <w:r w:rsidRPr="005F5945">
        <w:rPr>
          <w:lang w:val="en-US"/>
        </w:rPr>
        <w:t>When a member decides to leave the group at the end of a cycle, she is given her savings and her share of the interest earnings. When a member has a situation that forces her to leave the group in the middle of a cycle, she gets her savings back in full.</w:t>
      </w:r>
    </w:p>
    <w:p w14:paraId="26D9F87A" w14:textId="77777777" w:rsidR="00CC1D6C" w:rsidRDefault="00CC1D6C" w:rsidP="005F5945">
      <w:pPr>
        <w:jc w:val="both"/>
        <w:rPr>
          <w:b/>
          <w:color w:val="C00000"/>
          <w:lang w:val="en-US"/>
        </w:rPr>
      </w:pPr>
    </w:p>
    <w:p w14:paraId="46961061" w14:textId="1B5855A2" w:rsidR="005F5945" w:rsidRPr="00CC1D6C" w:rsidRDefault="005F5945" w:rsidP="005F5945">
      <w:pPr>
        <w:jc w:val="both"/>
        <w:rPr>
          <w:b/>
          <w:color w:val="C00000"/>
          <w:lang w:val="en-US"/>
        </w:rPr>
      </w:pPr>
      <w:r w:rsidRPr="00CC1D6C">
        <w:rPr>
          <w:b/>
          <w:color w:val="C00000"/>
          <w:lang w:val="en-US"/>
        </w:rPr>
        <w:t xml:space="preserve">Why Red Cross </w:t>
      </w:r>
      <w:r w:rsidR="00CC1D6C">
        <w:rPr>
          <w:b/>
          <w:color w:val="C00000"/>
          <w:lang w:val="en-US"/>
        </w:rPr>
        <w:t xml:space="preserve">/ Red Crescent </w:t>
      </w:r>
      <w:r w:rsidRPr="00CC1D6C">
        <w:rPr>
          <w:b/>
          <w:color w:val="C00000"/>
          <w:lang w:val="en-US"/>
        </w:rPr>
        <w:t>don’t give incentive?</w:t>
      </w:r>
    </w:p>
    <w:p w14:paraId="46961062" w14:textId="77777777" w:rsidR="005F5945" w:rsidRDefault="005F5945" w:rsidP="005F5945">
      <w:pPr>
        <w:jc w:val="both"/>
        <w:rPr>
          <w:lang w:val="en-US"/>
        </w:rPr>
      </w:pPr>
      <w:r w:rsidRPr="003429F7">
        <w:rPr>
          <w:lang w:val="en-US"/>
        </w:rPr>
        <w:t>No, we are not giving any loans or grants. We are going to train people to help themselves.</w:t>
      </w:r>
    </w:p>
    <w:p w14:paraId="46961063" w14:textId="225967C2" w:rsidR="005F5945" w:rsidRPr="003429F7" w:rsidRDefault="00061899" w:rsidP="005F5945">
      <w:pPr>
        <w:jc w:val="both"/>
        <w:rPr>
          <w:lang w:val="en-US"/>
        </w:rPr>
      </w:pPr>
      <w:r>
        <w:rPr>
          <w:lang w:val="en-US"/>
        </w:rPr>
        <w:t>Our support is</w:t>
      </w:r>
      <w:r w:rsidR="00601776">
        <w:rPr>
          <w:lang w:val="en-US"/>
        </w:rPr>
        <w:t xml:space="preserve"> </w:t>
      </w:r>
      <w:r>
        <w:rPr>
          <w:lang w:val="en-US"/>
        </w:rPr>
        <w:t xml:space="preserve">a “saving kit” and a facilitation process </w:t>
      </w:r>
      <w:r w:rsidR="00E53D72">
        <w:rPr>
          <w:lang w:val="en-US"/>
        </w:rPr>
        <w:t>of</w:t>
      </w:r>
      <w:r>
        <w:rPr>
          <w:lang w:val="en-US"/>
        </w:rPr>
        <w:t xml:space="preserve"> a successful methodology. </w:t>
      </w:r>
    </w:p>
    <w:p w14:paraId="0679AD4C" w14:textId="77777777" w:rsidR="00CC1D6C" w:rsidRDefault="00CC1D6C" w:rsidP="005F5945">
      <w:pPr>
        <w:jc w:val="both"/>
        <w:rPr>
          <w:b/>
          <w:color w:val="C00000"/>
          <w:u w:val="single"/>
          <w:lang w:val="en-US"/>
        </w:rPr>
      </w:pPr>
    </w:p>
    <w:p w14:paraId="46961064" w14:textId="131E24E2" w:rsidR="005F5945" w:rsidRPr="00CC1D6C" w:rsidRDefault="005F5945" w:rsidP="005F5945">
      <w:pPr>
        <w:jc w:val="both"/>
        <w:rPr>
          <w:b/>
          <w:color w:val="C00000"/>
          <w:u w:val="single"/>
          <w:lang w:val="en-US"/>
        </w:rPr>
      </w:pPr>
      <w:r w:rsidRPr="00CC1D6C">
        <w:rPr>
          <w:b/>
          <w:color w:val="C00000"/>
          <w:u w:val="single"/>
          <w:lang w:val="en-US"/>
        </w:rPr>
        <w:t xml:space="preserve">What is the difference between a </w:t>
      </w:r>
      <w:r w:rsidR="00E53D72" w:rsidRPr="00CC1D6C">
        <w:rPr>
          <w:b/>
          <w:color w:val="C00000"/>
          <w:u w:val="single"/>
          <w:lang w:val="en-US"/>
        </w:rPr>
        <w:t>SCG</w:t>
      </w:r>
      <w:r w:rsidRPr="00CC1D6C">
        <w:rPr>
          <w:b/>
          <w:color w:val="C00000"/>
          <w:u w:val="single"/>
          <w:lang w:val="en-US"/>
        </w:rPr>
        <w:t xml:space="preserve"> and a Microfinance Institution (MFI)?</w:t>
      </w:r>
    </w:p>
    <w:p w14:paraId="46961065" w14:textId="77777777" w:rsidR="005F5945" w:rsidRPr="009F44D7" w:rsidRDefault="005F5945" w:rsidP="005F5945">
      <w:pPr>
        <w:jc w:val="both"/>
        <w:rPr>
          <w:lang w:val="en-US"/>
        </w:rPr>
      </w:pPr>
      <w:r>
        <w:rPr>
          <w:lang w:val="en-US"/>
        </w:rPr>
        <w:t xml:space="preserve">The </w:t>
      </w:r>
      <w:r w:rsidRPr="009F44D7">
        <w:rPr>
          <w:lang w:val="en-US"/>
        </w:rPr>
        <w:t xml:space="preserve">services provided by Micro Finance Institutions are not suitable for the most vulnerable households, since </w:t>
      </w:r>
      <w:r w:rsidR="00061899">
        <w:rPr>
          <w:lang w:val="en-US"/>
        </w:rPr>
        <w:t>many</w:t>
      </w:r>
      <w:r w:rsidRPr="009F44D7">
        <w:rPr>
          <w:lang w:val="en-US"/>
        </w:rPr>
        <w:t xml:space="preserve"> of them are not inclusive in terms of gender</w:t>
      </w:r>
      <w:r w:rsidR="00061899">
        <w:rPr>
          <w:lang w:val="en-US"/>
        </w:rPr>
        <w:t>, ethnicity, social classes</w:t>
      </w:r>
      <w:r w:rsidRPr="009F44D7">
        <w:rPr>
          <w:lang w:val="en-US"/>
        </w:rPr>
        <w:t xml:space="preserve">, and rate interest is high. </w:t>
      </w:r>
    </w:p>
    <w:p w14:paraId="46961066" w14:textId="42119C9B" w:rsidR="005F5945" w:rsidRPr="009F44D7" w:rsidRDefault="005F5945" w:rsidP="005F5945">
      <w:pPr>
        <w:jc w:val="both"/>
        <w:rPr>
          <w:lang w:val="en-US"/>
        </w:rPr>
      </w:pPr>
      <w:r>
        <w:rPr>
          <w:lang w:val="en-US"/>
        </w:rPr>
        <w:t xml:space="preserve">The </w:t>
      </w:r>
      <w:r w:rsidR="00E53D72">
        <w:rPr>
          <w:lang w:val="en-US"/>
        </w:rPr>
        <w:t>SCG</w:t>
      </w:r>
      <w:r>
        <w:rPr>
          <w:lang w:val="en-US"/>
        </w:rPr>
        <w:t xml:space="preserve"> </w:t>
      </w:r>
      <w:r w:rsidRPr="009F44D7">
        <w:rPr>
          <w:lang w:val="en-US"/>
        </w:rPr>
        <w:t xml:space="preserve">generate interests when lending the money and that profit goes back to the group. </w:t>
      </w:r>
    </w:p>
    <w:p w14:paraId="46961067" w14:textId="77777777" w:rsidR="005F5945" w:rsidRDefault="005F5945" w:rsidP="005F5945">
      <w:pPr>
        <w:jc w:val="both"/>
        <w:rPr>
          <w:lang w:val="en-US"/>
        </w:rPr>
      </w:pPr>
      <w:r>
        <w:rPr>
          <w:lang w:val="en-US"/>
        </w:rPr>
        <w:t xml:space="preserve">The group save </w:t>
      </w:r>
      <w:r w:rsidRPr="009F44D7">
        <w:rPr>
          <w:lang w:val="en-US"/>
        </w:rPr>
        <w:t>their money in safe</w:t>
      </w:r>
      <w:r w:rsidR="00061899">
        <w:rPr>
          <w:lang w:val="en-US"/>
        </w:rPr>
        <w:t xml:space="preserve"> </w:t>
      </w:r>
      <w:r w:rsidRPr="009F44D7">
        <w:rPr>
          <w:lang w:val="en-US"/>
        </w:rPr>
        <w:t>boxes cared by their own members. This eases their access to the funds when needed (accessing loans or simply withdrawing their savings).</w:t>
      </w:r>
    </w:p>
    <w:p w14:paraId="46961068" w14:textId="17E88F2D" w:rsidR="005F5945" w:rsidRPr="003429F7" w:rsidRDefault="00E53D72" w:rsidP="005F5945">
      <w:pPr>
        <w:jc w:val="both"/>
        <w:rPr>
          <w:lang w:val="en-US"/>
        </w:rPr>
      </w:pPr>
      <w:r>
        <w:rPr>
          <w:lang w:val="en-US"/>
        </w:rPr>
        <w:t>SCG</w:t>
      </w:r>
      <w:r w:rsidR="005F5945" w:rsidRPr="003429F7">
        <w:rPr>
          <w:lang w:val="en-US"/>
        </w:rPr>
        <w:t>s are community groups whose savings are the source</w:t>
      </w:r>
      <w:r w:rsidR="005F5945">
        <w:rPr>
          <w:lang w:val="en-US"/>
        </w:rPr>
        <w:t xml:space="preserve"> of loans. Small loans given to </w:t>
      </w:r>
      <w:r w:rsidR="005F5945" w:rsidRPr="003429F7">
        <w:rPr>
          <w:lang w:val="en-US"/>
        </w:rPr>
        <w:t>individual members are paid back with a service fee that will be divided among the group.</w:t>
      </w:r>
    </w:p>
    <w:p w14:paraId="46961069" w14:textId="77777777" w:rsidR="005F5945" w:rsidRPr="003429F7" w:rsidRDefault="005F5945" w:rsidP="005F5945">
      <w:pPr>
        <w:jc w:val="both"/>
        <w:rPr>
          <w:lang w:val="en-US"/>
        </w:rPr>
      </w:pPr>
      <w:r>
        <w:rPr>
          <w:lang w:val="en-US"/>
        </w:rPr>
        <w:t xml:space="preserve">All the member are allow to take a loan 3 times their accumulate saving </w:t>
      </w:r>
    </w:p>
    <w:p w14:paraId="06566CD2" w14:textId="77777777" w:rsidR="00CC1D6C" w:rsidRDefault="00CC1D6C" w:rsidP="005F5945">
      <w:pPr>
        <w:jc w:val="both"/>
        <w:rPr>
          <w:b/>
          <w:color w:val="C00000"/>
          <w:u w:val="single"/>
          <w:lang w:val="en-US"/>
        </w:rPr>
      </w:pPr>
    </w:p>
    <w:p w14:paraId="4696106A" w14:textId="04FA031F" w:rsidR="005F5945" w:rsidRPr="00CC1D6C" w:rsidRDefault="005F5945" w:rsidP="005F5945">
      <w:pPr>
        <w:jc w:val="both"/>
        <w:rPr>
          <w:b/>
          <w:color w:val="C00000"/>
          <w:u w:val="single"/>
          <w:lang w:val="en-US"/>
        </w:rPr>
      </w:pPr>
      <w:r w:rsidRPr="00CC1D6C">
        <w:rPr>
          <w:b/>
          <w:color w:val="C00000"/>
          <w:u w:val="single"/>
          <w:lang w:val="en-US"/>
        </w:rPr>
        <w:t xml:space="preserve">How many groups will you work with? How will you select groups? </w:t>
      </w:r>
    </w:p>
    <w:p w14:paraId="6F6E095C" w14:textId="2CCE28EA" w:rsidR="00E53D72" w:rsidRDefault="005F5945" w:rsidP="005F5945">
      <w:pPr>
        <w:jc w:val="both"/>
        <w:rPr>
          <w:lang w:val="en-US"/>
        </w:rPr>
      </w:pPr>
      <w:r>
        <w:rPr>
          <w:lang w:val="en-US"/>
        </w:rPr>
        <w:t>We will start with 3 group</w:t>
      </w:r>
      <w:r w:rsidR="00061899">
        <w:rPr>
          <w:lang w:val="en-US"/>
        </w:rPr>
        <w:t>s</w:t>
      </w:r>
      <w:r>
        <w:rPr>
          <w:lang w:val="en-US"/>
        </w:rPr>
        <w:t xml:space="preserve"> to </w:t>
      </w:r>
      <w:r w:rsidR="00061899">
        <w:rPr>
          <w:lang w:val="en-US"/>
        </w:rPr>
        <w:t xml:space="preserve">test the methodology in this communities and to make sure that we do </w:t>
      </w:r>
      <w:r>
        <w:rPr>
          <w:lang w:val="en-US"/>
        </w:rPr>
        <w:t xml:space="preserve">not exceed </w:t>
      </w:r>
      <w:r w:rsidRPr="003429F7">
        <w:rPr>
          <w:lang w:val="en-US"/>
        </w:rPr>
        <w:t xml:space="preserve">our capacity right now, we will </w:t>
      </w:r>
      <w:r w:rsidR="00061899">
        <w:rPr>
          <w:lang w:val="en-US"/>
        </w:rPr>
        <w:t>progressively increase the number of groups being supported as long as our capacity allows.</w:t>
      </w:r>
    </w:p>
    <w:p w14:paraId="6279AF88" w14:textId="77777777" w:rsidR="00CC1D6C" w:rsidRDefault="00CC1D6C" w:rsidP="005F5945">
      <w:pPr>
        <w:jc w:val="both"/>
        <w:rPr>
          <w:b/>
          <w:color w:val="C00000"/>
          <w:u w:val="single"/>
          <w:lang w:val="en-US"/>
        </w:rPr>
      </w:pPr>
    </w:p>
    <w:p w14:paraId="4696106C" w14:textId="3C995C60" w:rsidR="005F5945" w:rsidRPr="00CC1D6C" w:rsidRDefault="00061899" w:rsidP="005F5945">
      <w:pPr>
        <w:jc w:val="both"/>
        <w:rPr>
          <w:b/>
          <w:color w:val="C00000"/>
          <w:u w:val="single"/>
          <w:lang w:val="en-US"/>
        </w:rPr>
      </w:pPr>
      <w:r w:rsidRPr="00CC1D6C">
        <w:rPr>
          <w:b/>
          <w:color w:val="C00000"/>
          <w:u w:val="single"/>
          <w:lang w:val="en-US"/>
        </w:rPr>
        <w:lastRenderedPageBreak/>
        <w:t xml:space="preserve">Is this a </w:t>
      </w:r>
      <w:r w:rsidR="005F5945" w:rsidRPr="00CC1D6C">
        <w:rPr>
          <w:b/>
          <w:color w:val="C00000"/>
          <w:u w:val="single"/>
          <w:lang w:val="en-US"/>
        </w:rPr>
        <w:t xml:space="preserve">Government </w:t>
      </w:r>
      <w:r w:rsidR="007F36CE" w:rsidRPr="00CC1D6C">
        <w:rPr>
          <w:b/>
          <w:color w:val="C00000"/>
          <w:u w:val="single"/>
          <w:lang w:val="en-US"/>
        </w:rPr>
        <w:t>Saving Group</w:t>
      </w:r>
      <w:r w:rsidR="005F5945" w:rsidRPr="00CC1D6C">
        <w:rPr>
          <w:b/>
          <w:color w:val="C00000"/>
          <w:u w:val="single"/>
          <w:lang w:val="en-US"/>
        </w:rPr>
        <w:t>?</w:t>
      </w:r>
    </w:p>
    <w:p w14:paraId="4696106D" w14:textId="281FFBD8" w:rsidR="005F5945" w:rsidRPr="00333FCA" w:rsidRDefault="005F5945" w:rsidP="005F5945">
      <w:pPr>
        <w:jc w:val="both"/>
        <w:rPr>
          <w:lang w:val="en-US"/>
        </w:rPr>
      </w:pPr>
      <w:r w:rsidRPr="00333FCA">
        <w:rPr>
          <w:lang w:val="en-US"/>
        </w:rPr>
        <w:t xml:space="preserve">This is not an official </w:t>
      </w:r>
      <w:r w:rsidR="00061899">
        <w:rPr>
          <w:lang w:val="en-US"/>
        </w:rPr>
        <w:t>Saving Group</w:t>
      </w:r>
      <w:r w:rsidRPr="00333FCA">
        <w:rPr>
          <w:lang w:val="en-US"/>
        </w:rPr>
        <w:t xml:space="preserve"> </w:t>
      </w:r>
      <w:r>
        <w:rPr>
          <w:lang w:val="en-US"/>
        </w:rPr>
        <w:t xml:space="preserve">from the </w:t>
      </w:r>
      <w:r w:rsidRPr="00333FCA">
        <w:rPr>
          <w:lang w:val="en-US"/>
        </w:rPr>
        <w:t>government</w:t>
      </w:r>
      <w:r w:rsidR="00061899">
        <w:rPr>
          <w:lang w:val="en-US"/>
        </w:rPr>
        <w:t>. Red Cross</w:t>
      </w:r>
      <w:r w:rsidR="00CC1D6C">
        <w:rPr>
          <w:lang w:val="en-US"/>
        </w:rPr>
        <w:t xml:space="preserve"> / Red Crescent</w:t>
      </w:r>
      <w:bookmarkStart w:id="0" w:name="_GoBack"/>
      <w:bookmarkEnd w:id="0"/>
      <w:r w:rsidR="00061899">
        <w:rPr>
          <w:lang w:val="en-US"/>
        </w:rPr>
        <w:t xml:space="preserve"> is supporting</w:t>
      </w:r>
      <w:r>
        <w:rPr>
          <w:lang w:val="en-US"/>
        </w:rPr>
        <w:t xml:space="preserve"> groups </w:t>
      </w:r>
      <w:r w:rsidR="00061899">
        <w:rPr>
          <w:lang w:val="en-US"/>
        </w:rPr>
        <w:t>to create</w:t>
      </w:r>
      <w:r>
        <w:rPr>
          <w:lang w:val="en-US"/>
        </w:rPr>
        <w:t xml:space="preserve"> their own </w:t>
      </w:r>
      <w:r w:rsidR="00E53D72">
        <w:rPr>
          <w:lang w:val="en-US"/>
        </w:rPr>
        <w:t>SCG</w:t>
      </w:r>
      <w:r w:rsidRPr="00333FCA">
        <w:rPr>
          <w:lang w:val="en-US"/>
        </w:rPr>
        <w:t xml:space="preserve"> </w:t>
      </w:r>
      <w:r w:rsidR="00061899">
        <w:rPr>
          <w:lang w:val="en-US"/>
        </w:rPr>
        <w:t>for saving and credit.</w:t>
      </w:r>
    </w:p>
    <w:p w14:paraId="1F79C39C" w14:textId="77777777" w:rsidR="00CC1D6C" w:rsidRDefault="00CC1D6C" w:rsidP="005F5945">
      <w:pPr>
        <w:jc w:val="both"/>
        <w:rPr>
          <w:b/>
          <w:color w:val="C00000"/>
          <w:u w:val="single"/>
          <w:lang w:val="en-US"/>
        </w:rPr>
      </w:pPr>
    </w:p>
    <w:p w14:paraId="4696106E" w14:textId="714FDA62" w:rsidR="005F5945" w:rsidRPr="00CC1D6C" w:rsidRDefault="005F5945" w:rsidP="005F5945">
      <w:pPr>
        <w:jc w:val="both"/>
        <w:rPr>
          <w:b/>
          <w:color w:val="C00000"/>
          <w:u w:val="single"/>
          <w:lang w:val="en-US"/>
        </w:rPr>
      </w:pPr>
      <w:r w:rsidRPr="00CC1D6C">
        <w:rPr>
          <w:b/>
          <w:color w:val="C00000"/>
          <w:u w:val="single"/>
          <w:lang w:val="en-US"/>
        </w:rPr>
        <w:t xml:space="preserve">Who is going to </w:t>
      </w:r>
      <w:r w:rsidR="00061899" w:rsidRPr="00CC1D6C">
        <w:rPr>
          <w:b/>
          <w:color w:val="C00000"/>
          <w:u w:val="single"/>
          <w:lang w:val="en-US"/>
        </w:rPr>
        <w:t>manage</w:t>
      </w:r>
      <w:r w:rsidRPr="00CC1D6C">
        <w:rPr>
          <w:b/>
          <w:color w:val="C00000"/>
          <w:u w:val="single"/>
          <w:lang w:val="en-US"/>
        </w:rPr>
        <w:t xml:space="preserve"> </w:t>
      </w:r>
      <w:r w:rsidR="00061899" w:rsidRPr="00CC1D6C">
        <w:rPr>
          <w:b/>
          <w:color w:val="C00000"/>
          <w:u w:val="single"/>
          <w:lang w:val="en-US"/>
        </w:rPr>
        <w:t xml:space="preserve">our </w:t>
      </w:r>
      <w:r w:rsidR="00E53D72" w:rsidRPr="00CC1D6C">
        <w:rPr>
          <w:b/>
          <w:color w:val="C00000"/>
          <w:u w:val="single"/>
          <w:lang w:val="en-US"/>
        </w:rPr>
        <w:t>SCG</w:t>
      </w:r>
      <w:r w:rsidR="00061899" w:rsidRPr="00CC1D6C">
        <w:rPr>
          <w:b/>
          <w:color w:val="C00000"/>
          <w:u w:val="single"/>
          <w:lang w:val="en-US"/>
        </w:rPr>
        <w:t>s</w:t>
      </w:r>
      <w:r w:rsidRPr="00CC1D6C">
        <w:rPr>
          <w:b/>
          <w:color w:val="C00000"/>
          <w:u w:val="single"/>
          <w:lang w:val="en-US"/>
        </w:rPr>
        <w:t>?</w:t>
      </w:r>
    </w:p>
    <w:p w14:paraId="4696106F" w14:textId="77CC5ED6" w:rsidR="005F5945" w:rsidRPr="00333FCA" w:rsidRDefault="005F5945" w:rsidP="005F5945">
      <w:pPr>
        <w:jc w:val="both"/>
        <w:rPr>
          <w:lang w:val="en-US"/>
        </w:rPr>
      </w:pPr>
      <w:r w:rsidRPr="00333FCA">
        <w:rPr>
          <w:lang w:val="en-US"/>
        </w:rPr>
        <w:t>Red Cross</w:t>
      </w:r>
      <w:r w:rsidR="00CC1D6C">
        <w:rPr>
          <w:lang w:val="en-US"/>
        </w:rPr>
        <w:t xml:space="preserve"> / Red Crescent</w:t>
      </w:r>
      <w:r w:rsidRPr="00333FCA">
        <w:rPr>
          <w:lang w:val="en-US"/>
        </w:rPr>
        <w:t xml:space="preserve"> wi</w:t>
      </w:r>
      <w:r w:rsidR="00061899">
        <w:rPr>
          <w:lang w:val="en-US"/>
        </w:rPr>
        <w:t>ll guide and train groups but the group will be</w:t>
      </w:r>
      <w:r w:rsidRPr="00333FCA">
        <w:rPr>
          <w:lang w:val="en-US"/>
        </w:rPr>
        <w:t xml:space="preserve"> self-manage</w:t>
      </w:r>
      <w:r w:rsidR="00061899">
        <w:rPr>
          <w:lang w:val="en-US"/>
        </w:rPr>
        <w:t>d.</w:t>
      </w:r>
    </w:p>
    <w:p w14:paraId="3AE433D7" w14:textId="77777777" w:rsidR="00CC1D6C" w:rsidRDefault="00CC1D6C" w:rsidP="005F5945">
      <w:pPr>
        <w:jc w:val="both"/>
        <w:rPr>
          <w:b/>
          <w:color w:val="C00000"/>
          <w:u w:val="single"/>
          <w:lang w:val="en-US"/>
        </w:rPr>
      </w:pPr>
    </w:p>
    <w:p w14:paraId="46961070" w14:textId="765F2390" w:rsidR="005F5945" w:rsidRPr="00CC1D6C" w:rsidRDefault="005F5945" w:rsidP="005F5945">
      <w:pPr>
        <w:jc w:val="both"/>
        <w:rPr>
          <w:b/>
          <w:color w:val="C00000"/>
          <w:u w:val="single"/>
          <w:lang w:val="en-US"/>
        </w:rPr>
      </w:pPr>
      <w:r w:rsidRPr="00CC1D6C">
        <w:rPr>
          <w:b/>
          <w:color w:val="C00000"/>
          <w:u w:val="single"/>
          <w:lang w:val="en-US"/>
        </w:rPr>
        <w:t>The interest is not allow</w:t>
      </w:r>
      <w:r w:rsidR="007F36CE" w:rsidRPr="00CC1D6C">
        <w:rPr>
          <w:b/>
          <w:color w:val="C00000"/>
          <w:u w:val="single"/>
          <w:lang w:val="en-US"/>
        </w:rPr>
        <w:t>ed</w:t>
      </w:r>
      <w:r w:rsidRPr="00CC1D6C">
        <w:rPr>
          <w:b/>
          <w:color w:val="C00000"/>
          <w:u w:val="single"/>
          <w:lang w:val="en-US"/>
        </w:rPr>
        <w:t xml:space="preserve"> for Muslim? What we can do?</w:t>
      </w:r>
    </w:p>
    <w:p w14:paraId="46961071" w14:textId="77777777" w:rsidR="005F5945" w:rsidRDefault="005F5945" w:rsidP="005F5945">
      <w:pPr>
        <w:jc w:val="both"/>
        <w:rPr>
          <w:lang w:val="en-US"/>
        </w:rPr>
      </w:pPr>
      <w:r>
        <w:rPr>
          <w:lang w:val="en-US"/>
        </w:rPr>
        <w:t>This is not a real interest. The extra amount to pay for your loan is a services charge that works as an extra contribution for the group. That will be divided to all group included the person who paid the interest. Is adding value in the principal.</w:t>
      </w:r>
    </w:p>
    <w:p w14:paraId="46961072" w14:textId="77777777" w:rsidR="005F5945" w:rsidRDefault="005F5945" w:rsidP="005F5945">
      <w:pPr>
        <w:jc w:val="both"/>
        <w:rPr>
          <w:lang w:val="en-US"/>
        </w:rPr>
      </w:pPr>
      <w:r>
        <w:rPr>
          <w:lang w:val="en-US"/>
        </w:rPr>
        <w:t xml:space="preserve"> Is not the same as a bank that takes that money for them a</w:t>
      </w:r>
      <w:r w:rsidR="00061899">
        <w:rPr>
          <w:lang w:val="en-US"/>
        </w:rPr>
        <w:t>s a cost of the services of the</w:t>
      </w:r>
      <w:r>
        <w:rPr>
          <w:lang w:val="en-US"/>
        </w:rPr>
        <w:t xml:space="preserve"> </w:t>
      </w:r>
      <w:proofErr w:type="gramStart"/>
      <w:r>
        <w:rPr>
          <w:lang w:val="en-US"/>
        </w:rPr>
        <w:t>bank.</w:t>
      </w:r>
      <w:proofErr w:type="gramEnd"/>
      <w:r>
        <w:rPr>
          <w:lang w:val="en-US"/>
        </w:rPr>
        <w:t xml:space="preserve">  </w:t>
      </w:r>
    </w:p>
    <w:p w14:paraId="46961073" w14:textId="77777777" w:rsidR="005F5945" w:rsidRDefault="005F5945" w:rsidP="005F5945">
      <w:pPr>
        <w:jc w:val="both"/>
        <w:rPr>
          <w:lang w:val="en-US"/>
        </w:rPr>
      </w:pPr>
      <w:r>
        <w:rPr>
          <w:lang w:val="en-US"/>
        </w:rPr>
        <w:t xml:space="preserve">Also the group can decide not charge interest or include this amount in the social found so in this case is a donation for social activities.  </w:t>
      </w:r>
    </w:p>
    <w:p w14:paraId="6B6875EF" w14:textId="77777777" w:rsidR="00CC1D6C" w:rsidRDefault="00CC1D6C" w:rsidP="005F5945">
      <w:pPr>
        <w:jc w:val="both"/>
        <w:rPr>
          <w:b/>
          <w:color w:val="C00000"/>
          <w:u w:val="single"/>
          <w:lang w:val="en-US"/>
        </w:rPr>
      </w:pPr>
    </w:p>
    <w:p w14:paraId="46961074" w14:textId="09040485" w:rsidR="005F5945" w:rsidRPr="00CC1D6C" w:rsidRDefault="005F5945" w:rsidP="005F5945">
      <w:pPr>
        <w:jc w:val="both"/>
        <w:rPr>
          <w:b/>
          <w:color w:val="C00000"/>
          <w:u w:val="single"/>
          <w:lang w:val="en-US"/>
        </w:rPr>
      </w:pPr>
      <w:r w:rsidRPr="00CC1D6C">
        <w:rPr>
          <w:b/>
          <w:color w:val="C00000"/>
          <w:u w:val="single"/>
          <w:lang w:val="en-US"/>
        </w:rPr>
        <w:t xml:space="preserve">What kind of assistance Red Cross </w:t>
      </w:r>
      <w:r w:rsidR="00CC1D6C">
        <w:rPr>
          <w:b/>
          <w:color w:val="C00000"/>
          <w:u w:val="single"/>
          <w:lang w:val="en-US"/>
        </w:rPr>
        <w:t xml:space="preserve">/ Red Crescent </w:t>
      </w:r>
      <w:r w:rsidRPr="00CC1D6C">
        <w:rPr>
          <w:b/>
          <w:color w:val="C00000"/>
          <w:u w:val="single"/>
          <w:lang w:val="en-US"/>
        </w:rPr>
        <w:t>gives?</w:t>
      </w:r>
    </w:p>
    <w:p w14:paraId="46961075" w14:textId="3CC54F52" w:rsidR="005F5945" w:rsidRDefault="00E53D72" w:rsidP="005F5945">
      <w:pPr>
        <w:jc w:val="both"/>
        <w:rPr>
          <w:lang w:val="en-US"/>
        </w:rPr>
      </w:pPr>
      <w:r>
        <w:rPr>
          <w:lang w:val="en-US"/>
        </w:rPr>
        <w:t xml:space="preserve">RCRC </w:t>
      </w:r>
      <w:r w:rsidR="005F5945" w:rsidRPr="00333FCA">
        <w:rPr>
          <w:lang w:val="en-US"/>
        </w:rPr>
        <w:t>Volunteers and</w:t>
      </w:r>
      <w:r>
        <w:rPr>
          <w:lang w:val="en-US"/>
        </w:rPr>
        <w:t xml:space="preserve"> FS</w:t>
      </w:r>
      <w:r w:rsidR="005F5945">
        <w:rPr>
          <w:lang w:val="en-US"/>
        </w:rPr>
        <w:t xml:space="preserve"> will support the groups, espec</w:t>
      </w:r>
      <w:r w:rsidR="005F5945" w:rsidRPr="00333FCA">
        <w:rPr>
          <w:lang w:val="en-US"/>
        </w:rPr>
        <w:t xml:space="preserve">ially in the first 20 meetings and in the share out. </w:t>
      </w:r>
      <w:r w:rsidR="005F5945">
        <w:rPr>
          <w:lang w:val="en-US"/>
        </w:rPr>
        <w:t xml:space="preserve">Red Cross </w:t>
      </w:r>
      <w:r w:rsidR="00CC1D6C">
        <w:rPr>
          <w:lang w:val="en-US"/>
        </w:rPr>
        <w:t xml:space="preserve">/ Red Crescent </w:t>
      </w:r>
      <w:r w:rsidR="005F5945">
        <w:rPr>
          <w:lang w:val="en-US"/>
        </w:rPr>
        <w:t>will guide and support the team t</w:t>
      </w:r>
      <w:r w:rsidR="005F5945" w:rsidRPr="00A22FD8">
        <w:rPr>
          <w:lang w:val="en-US"/>
        </w:rPr>
        <w:t xml:space="preserve">heir ultimate objective is to transfer the methodology so </w:t>
      </w:r>
      <w:r w:rsidR="005F5945">
        <w:rPr>
          <w:lang w:val="en-US"/>
        </w:rPr>
        <w:t xml:space="preserve">group </w:t>
      </w:r>
      <w:r w:rsidR="005F5945" w:rsidRPr="00A22FD8">
        <w:rPr>
          <w:lang w:val="en-US"/>
        </w:rPr>
        <w:t xml:space="preserve">will learn the process, use it properly, save actively and replicate the initiative later without any external support. </w:t>
      </w:r>
      <w:r w:rsidR="005F5945">
        <w:rPr>
          <w:lang w:val="en-US"/>
        </w:rPr>
        <w:t>Red Cross</w:t>
      </w:r>
      <w:r w:rsidR="00CC1D6C">
        <w:rPr>
          <w:lang w:val="en-US"/>
        </w:rPr>
        <w:t xml:space="preserve"> / Red Crescent </w:t>
      </w:r>
      <w:r w:rsidR="005F5945" w:rsidRPr="00A22FD8">
        <w:rPr>
          <w:lang w:val="en-US"/>
        </w:rPr>
        <w:t>should never manage the activities of the Group.</w:t>
      </w:r>
    </w:p>
    <w:p w14:paraId="46961076" w14:textId="77777777" w:rsidR="005F5945" w:rsidRDefault="005F5945" w:rsidP="005F5945">
      <w:pPr>
        <w:jc w:val="both"/>
        <w:rPr>
          <w:lang w:val="en-US"/>
        </w:rPr>
      </w:pPr>
      <w:r>
        <w:rPr>
          <w:lang w:val="en-US"/>
        </w:rPr>
        <w:t xml:space="preserve">The </w:t>
      </w:r>
      <w:r w:rsidRPr="00A22FD8">
        <w:rPr>
          <w:lang w:val="en-US"/>
        </w:rPr>
        <w:t xml:space="preserve">Group is </w:t>
      </w:r>
      <w:r w:rsidR="00590169">
        <w:rPr>
          <w:lang w:val="en-US"/>
        </w:rPr>
        <w:t xml:space="preserve">managed by its members and </w:t>
      </w:r>
      <w:r w:rsidR="007F36CE">
        <w:rPr>
          <w:lang w:val="en-US"/>
        </w:rPr>
        <w:t xml:space="preserve">they </w:t>
      </w:r>
      <w:r w:rsidR="00590169">
        <w:rPr>
          <w:lang w:val="en-US"/>
        </w:rPr>
        <w:t>make their o</w:t>
      </w:r>
      <w:r w:rsidRPr="00A22FD8">
        <w:rPr>
          <w:lang w:val="en-US"/>
        </w:rPr>
        <w:t>wn decisions. Every Group has a writte</w:t>
      </w:r>
      <w:r w:rsidR="00671EF2">
        <w:rPr>
          <w:lang w:val="en-US"/>
        </w:rPr>
        <w:t>n constitution and clear rules.</w:t>
      </w:r>
    </w:p>
    <w:p w14:paraId="46961077" w14:textId="457D4124" w:rsidR="005F5945" w:rsidRPr="00333FCA" w:rsidRDefault="005F5945" w:rsidP="005F5945">
      <w:pPr>
        <w:jc w:val="both"/>
        <w:rPr>
          <w:lang w:val="en-US"/>
        </w:rPr>
      </w:pPr>
      <w:r>
        <w:rPr>
          <w:lang w:val="en-US"/>
        </w:rPr>
        <w:t xml:space="preserve">Red Cross </w:t>
      </w:r>
      <w:r w:rsidR="00CC1D6C">
        <w:rPr>
          <w:lang w:val="en-US"/>
        </w:rPr>
        <w:t xml:space="preserve">/ Red Crescent </w:t>
      </w:r>
      <w:r>
        <w:rPr>
          <w:lang w:val="en-US"/>
        </w:rPr>
        <w:t>will NOT GIVE ANY INCENTIIVE.</w:t>
      </w:r>
    </w:p>
    <w:p w14:paraId="55CA559F" w14:textId="77777777" w:rsidR="00CC1D6C" w:rsidRDefault="00CC1D6C" w:rsidP="005F5945">
      <w:pPr>
        <w:jc w:val="both"/>
        <w:rPr>
          <w:b/>
          <w:color w:val="C00000"/>
          <w:u w:val="single"/>
          <w:lang w:val="en-US"/>
        </w:rPr>
      </w:pPr>
    </w:p>
    <w:p w14:paraId="46961078" w14:textId="7A2E1AE2" w:rsidR="005F5945" w:rsidRPr="00CC1D6C" w:rsidRDefault="005F5945" w:rsidP="005F5945">
      <w:pPr>
        <w:jc w:val="both"/>
        <w:rPr>
          <w:b/>
          <w:color w:val="C00000"/>
          <w:u w:val="single"/>
          <w:lang w:val="en-US"/>
        </w:rPr>
      </w:pPr>
      <w:r w:rsidRPr="00CC1D6C">
        <w:rPr>
          <w:b/>
          <w:color w:val="C00000"/>
          <w:u w:val="single"/>
          <w:lang w:val="en-US"/>
        </w:rPr>
        <w:t xml:space="preserve">What do you need to ask for a loan? </w:t>
      </w:r>
    </w:p>
    <w:p w14:paraId="46961079" w14:textId="77777777" w:rsidR="005F5945" w:rsidRDefault="005F5945" w:rsidP="005F5945">
      <w:pPr>
        <w:jc w:val="both"/>
        <w:rPr>
          <w:lang w:val="en-US"/>
        </w:rPr>
      </w:pPr>
      <w:r w:rsidRPr="00A22FD8">
        <w:rPr>
          <w:lang w:val="en-US"/>
        </w:rPr>
        <w:t>You should wait until the 4</w:t>
      </w:r>
      <w:r w:rsidRPr="00A22FD8">
        <w:rPr>
          <w:vertAlign w:val="superscript"/>
          <w:lang w:val="en-US"/>
        </w:rPr>
        <w:t>th</w:t>
      </w:r>
      <w:r w:rsidRPr="00A22FD8">
        <w:rPr>
          <w:lang w:val="en-US"/>
        </w:rPr>
        <w:t xml:space="preserve"> meeting and you can </w:t>
      </w:r>
      <w:r w:rsidR="00C7045D">
        <w:rPr>
          <w:lang w:val="en-US"/>
        </w:rPr>
        <w:t>request as much as</w:t>
      </w:r>
      <w:r w:rsidRPr="00A22FD8">
        <w:rPr>
          <w:lang w:val="en-US"/>
        </w:rPr>
        <w:t xml:space="preserve"> 3 times your savings. </w:t>
      </w:r>
      <w:r w:rsidRPr="005F5945">
        <w:rPr>
          <w:lang w:val="en-US"/>
        </w:rPr>
        <w:t>The group discusses each loan request and decides togethe</w:t>
      </w:r>
      <w:r>
        <w:rPr>
          <w:lang w:val="en-US"/>
        </w:rPr>
        <w:t xml:space="preserve">r whether to approve it. If the </w:t>
      </w:r>
      <w:r w:rsidRPr="005F5945">
        <w:rPr>
          <w:lang w:val="en-US"/>
        </w:rPr>
        <w:t>available funds are less than the demand for loans, the grou</w:t>
      </w:r>
      <w:r>
        <w:rPr>
          <w:lang w:val="en-US"/>
        </w:rPr>
        <w:t xml:space="preserve">p also decides which loans have </w:t>
      </w:r>
      <w:r w:rsidRPr="005F5945">
        <w:rPr>
          <w:lang w:val="en-US"/>
        </w:rPr>
        <w:t>highest priority.</w:t>
      </w:r>
    </w:p>
    <w:p w14:paraId="14B64E19" w14:textId="77777777" w:rsidR="00CC1D6C" w:rsidRDefault="00590169" w:rsidP="005F5945">
      <w:pPr>
        <w:jc w:val="both"/>
        <w:rPr>
          <w:b/>
          <w:color w:val="C00000"/>
          <w:u w:val="single"/>
          <w:lang w:val="en-US"/>
        </w:rPr>
      </w:pPr>
      <w:r w:rsidRPr="00CC1D6C">
        <w:rPr>
          <w:b/>
          <w:color w:val="C00000"/>
          <w:u w:val="single"/>
          <w:lang w:val="en-US"/>
        </w:rPr>
        <w:t xml:space="preserve"> </w:t>
      </w:r>
    </w:p>
    <w:p w14:paraId="4696107A" w14:textId="4E43A8FA" w:rsidR="005F5945" w:rsidRPr="00CC1D6C" w:rsidRDefault="00590169" w:rsidP="005F5945">
      <w:pPr>
        <w:jc w:val="both"/>
        <w:rPr>
          <w:b/>
          <w:color w:val="C00000"/>
          <w:u w:val="single"/>
          <w:lang w:val="en-US"/>
        </w:rPr>
      </w:pPr>
      <w:r w:rsidRPr="00CC1D6C">
        <w:rPr>
          <w:b/>
          <w:color w:val="C00000"/>
          <w:u w:val="single"/>
          <w:lang w:val="en-US"/>
        </w:rPr>
        <w:t xml:space="preserve">Why </w:t>
      </w:r>
      <w:r w:rsidR="007F36CE" w:rsidRPr="00CC1D6C">
        <w:rPr>
          <w:b/>
          <w:color w:val="C00000"/>
          <w:u w:val="single"/>
          <w:lang w:val="en-US"/>
        </w:rPr>
        <w:t>can’t</w:t>
      </w:r>
      <w:r w:rsidRPr="00CC1D6C">
        <w:rPr>
          <w:b/>
          <w:color w:val="C00000"/>
          <w:u w:val="single"/>
          <w:lang w:val="en-US"/>
        </w:rPr>
        <w:t xml:space="preserve"> we decide the length of our saving cycle</w:t>
      </w:r>
      <w:r w:rsidR="005F5945" w:rsidRPr="00CC1D6C">
        <w:rPr>
          <w:b/>
          <w:color w:val="C00000"/>
          <w:u w:val="single"/>
          <w:lang w:val="en-US"/>
        </w:rPr>
        <w:t>?</w:t>
      </w:r>
    </w:p>
    <w:p w14:paraId="4696107B" w14:textId="0C6DB774" w:rsidR="00590169" w:rsidRDefault="00590169" w:rsidP="005F5945">
      <w:pPr>
        <w:jc w:val="both"/>
        <w:rPr>
          <w:lang w:val="en-US"/>
        </w:rPr>
      </w:pPr>
      <w:r>
        <w:rPr>
          <w:lang w:val="en-US"/>
        </w:rPr>
        <w:t xml:space="preserve">You can. We recommend things based on the experiences. </w:t>
      </w:r>
      <w:r w:rsidR="007F36CE">
        <w:rPr>
          <w:lang w:val="en-US"/>
        </w:rPr>
        <w:t>It</w:t>
      </w:r>
      <w:r>
        <w:rPr>
          <w:lang w:val="en-US"/>
        </w:rPr>
        <w:t xml:space="preserve"> is recommended to practice the methodology for at least 9 months to: 1) ensure self-management, 2) experience the most possible benefits of being part of a </w:t>
      </w:r>
      <w:r w:rsidR="00E53D72">
        <w:rPr>
          <w:lang w:val="en-US"/>
        </w:rPr>
        <w:t>SCG</w:t>
      </w:r>
      <w:r>
        <w:rPr>
          <w:lang w:val="en-US"/>
        </w:rPr>
        <w:t xml:space="preserve">. </w:t>
      </w:r>
    </w:p>
    <w:p w14:paraId="4696107C" w14:textId="38EE1DDF" w:rsidR="00590169" w:rsidRDefault="00590169" w:rsidP="005F5945">
      <w:pPr>
        <w:jc w:val="both"/>
        <w:rPr>
          <w:lang w:val="en-US"/>
        </w:rPr>
      </w:pPr>
      <w:r>
        <w:rPr>
          <w:lang w:val="en-US"/>
        </w:rPr>
        <w:t xml:space="preserve">For the following saving cycle, the </w:t>
      </w:r>
      <w:r w:rsidR="00E53D72">
        <w:rPr>
          <w:lang w:val="en-US"/>
        </w:rPr>
        <w:t>SCG</w:t>
      </w:r>
      <w:r>
        <w:rPr>
          <w:lang w:val="en-US"/>
        </w:rPr>
        <w:t xml:space="preserve"> will have a better understanding to set up the most appropriate length for their </w:t>
      </w:r>
      <w:r w:rsidR="007F36CE">
        <w:rPr>
          <w:lang w:val="en-US"/>
        </w:rPr>
        <w:t>own goals.</w:t>
      </w:r>
      <w:r w:rsidR="007F36CE">
        <w:rPr>
          <w:lang w:val="en-US"/>
        </w:rPr>
        <w:tab/>
      </w:r>
    </w:p>
    <w:sectPr w:rsidR="00590169" w:rsidSect="00C87456">
      <w:headerReference w:type="default" r:id="rId7"/>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6107F" w14:textId="77777777" w:rsidR="00CD560C" w:rsidRDefault="00CD560C" w:rsidP="005F5945">
      <w:pPr>
        <w:spacing w:after="0" w:line="240" w:lineRule="auto"/>
      </w:pPr>
      <w:r>
        <w:separator/>
      </w:r>
    </w:p>
  </w:endnote>
  <w:endnote w:type="continuationSeparator" w:id="0">
    <w:p w14:paraId="46961080" w14:textId="77777777" w:rsidR="00CD560C" w:rsidRDefault="00CD560C" w:rsidP="005F5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6107D" w14:textId="77777777" w:rsidR="00CD560C" w:rsidRDefault="00CD560C" w:rsidP="005F5945">
      <w:pPr>
        <w:spacing w:after="0" w:line="240" w:lineRule="auto"/>
      </w:pPr>
      <w:r>
        <w:separator/>
      </w:r>
    </w:p>
  </w:footnote>
  <w:footnote w:type="continuationSeparator" w:id="0">
    <w:p w14:paraId="4696107E" w14:textId="77777777" w:rsidR="00CD560C" w:rsidRDefault="00CD560C" w:rsidP="005F5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61081" w14:textId="46DF4517" w:rsidR="00061899" w:rsidRPr="00C87456" w:rsidRDefault="00C87456">
    <w:pPr>
      <w:pStyle w:val="Encabezado"/>
      <w:rPr>
        <w:rFonts w:ascii="Modern No. 20" w:hAnsi="Modern No. 20"/>
        <w:color w:val="C00000"/>
        <w:sz w:val="28"/>
        <w:szCs w:val="28"/>
        <w:lang w:val="en-GB"/>
      </w:rPr>
    </w:pPr>
    <w:r w:rsidRPr="00C87456">
      <w:rPr>
        <w:rFonts w:ascii="Modern No. 20" w:hAnsi="Modern No. 20"/>
        <w:color w:val="C00000"/>
        <w:sz w:val="28"/>
        <w:szCs w:val="28"/>
        <w:lang w:val="en-GB"/>
      </w:rPr>
      <w:t>Tool 2.8. Saving and Credit Group_ Questions &amp; Answers for Meeting A and B</w:t>
    </w:r>
    <w:r w:rsidR="00E53D72" w:rsidRPr="00C87456">
      <w:rPr>
        <w:rFonts w:ascii="Modern No. 20" w:hAnsi="Modern No. 20"/>
        <w:color w:val="C00000"/>
        <w:sz w:val="28"/>
        <w:szCs w:val="28"/>
        <w:lang w:val="en-GB"/>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E4340"/>
    <w:multiLevelType w:val="hybridMultilevel"/>
    <w:tmpl w:val="845E6F5E"/>
    <w:lvl w:ilvl="0" w:tplc="EB1C462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26A262D"/>
    <w:multiLevelType w:val="hybridMultilevel"/>
    <w:tmpl w:val="67BE5B1A"/>
    <w:lvl w:ilvl="0" w:tplc="EB1C4624">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945"/>
    <w:rsid w:val="00061899"/>
    <w:rsid w:val="00077B09"/>
    <w:rsid w:val="005209FF"/>
    <w:rsid w:val="00590169"/>
    <w:rsid w:val="005B44F2"/>
    <w:rsid w:val="005C6B4E"/>
    <w:rsid w:val="005F5945"/>
    <w:rsid w:val="00601776"/>
    <w:rsid w:val="00671EF2"/>
    <w:rsid w:val="006E36EA"/>
    <w:rsid w:val="00796141"/>
    <w:rsid w:val="007F36CE"/>
    <w:rsid w:val="00AB4DC3"/>
    <w:rsid w:val="00C7045D"/>
    <w:rsid w:val="00C740A4"/>
    <w:rsid w:val="00C87456"/>
    <w:rsid w:val="00CC1D6C"/>
    <w:rsid w:val="00CD560C"/>
    <w:rsid w:val="00E53D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961059"/>
  <w15:chartTrackingRefBased/>
  <w15:docId w15:val="{00D872B1-D29A-4B9F-A620-01C3AE82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59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5945"/>
    <w:pPr>
      <w:ind w:left="720"/>
      <w:contextualSpacing/>
    </w:pPr>
  </w:style>
  <w:style w:type="character" w:styleId="Refdenotaalpie">
    <w:name w:val="footnote reference"/>
    <w:basedOn w:val="Fuentedeprrafopredeter"/>
    <w:uiPriority w:val="99"/>
    <w:semiHidden/>
    <w:unhideWhenUsed/>
    <w:rsid w:val="005F5945"/>
    <w:rPr>
      <w:vertAlign w:val="superscript"/>
    </w:rPr>
  </w:style>
  <w:style w:type="paragraph" w:styleId="Encabezado">
    <w:name w:val="header"/>
    <w:basedOn w:val="Normal"/>
    <w:link w:val="EncabezadoCar"/>
    <w:uiPriority w:val="99"/>
    <w:unhideWhenUsed/>
    <w:rsid w:val="005F59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F5945"/>
  </w:style>
  <w:style w:type="paragraph" w:styleId="Piedepgina">
    <w:name w:val="footer"/>
    <w:basedOn w:val="Normal"/>
    <w:link w:val="PiedepginaCar"/>
    <w:uiPriority w:val="99"/>
    <w:unhideWhenUsed/>
    <w:rsid w:val="005F59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F5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C20340AC36702438CF7679513F8A495" ma:contentTypeVersion="15" ma:contentTypeDescription="Crear nuevo documento." ma:contentTypeScope="" ma:versionID="cd4ac29d58aaad5036424873f65f88af">
  <xsd:schema xmlns:xsd="http://www.w3.org/2001/XMLSchema" xmlns:xs="http://www.w3.org/2001/XMLSchema" xmlns:p="http://schemas.microsoft.com/office/2006/metadata/properties" xmlns:ns2="90517523-bc64-4cdb-aacc-7c32b8b6a6a2" xmlns:ns3="c86f6395-7f4b-4d93-b493-5cee9a0689b6" xmlns:ns4="bc67ed7e-ce50-48fc-8055-e09abf489ae9" targetNamespace="http://schemas.microsoft.com/office/2006/metadata/properties" ma:root="true" ma:fieldsID="b122aff5030ce007e783a74d69332d32" ns2:_="" ns3:_="" ns4:_="">
    <xsd:import namespace="90517523-bc64-4cdb-aacc-7c32b8b6a6a2"/>
    <xsd:import namespace="c86f6395-7f4b-4d93-b493-5cee9a0689b6"/>
    <xsd:import namespace="bc67ed7e-ce50-48fc-8055-e09abf489a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7523-bc64-4cdb-aacc-7c32b8b6a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f6395-7f4b-4d93-b493-5cee9a0689b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7ed7e-ce50-48fc-8055-e09abf489ae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FC63E57-7C55-4AA0-9567-4D3E964A2F7E}" ma:internalName="TaxCatchAll" ma:showField="CatchAllData" ma:web="{c86f6395-7f4b-4d93-b493-5cee9a068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517523-bc64-4cdb-aacc-7c32b8b6a6a2">
      <Terms xmlns="http://schemas.microsoft.com/office/infopath/2007/PartnerControls"/>
    </lcf76f155ced4ddcb4097134ff3c332f>
    <TaxCatchAll xmlns="bc67ed7e-ce50-48fc-8055-e09abf489ae9" xsi:nil="true"/>
  </documentManagement>
</p:properties>
</file>

<file path=customXml/itemProps1.xml><?xml version="1.0" encoding="utf-8"?>
<ds:datastoreItem xmlns:ds="http://schemas.openxmlformats.org/officeDocument/2006/customXml" ds:itemID="{BC173017-F290-4E3F-B9F0-69E28350F0C7}"/>
</file>

<file path=customXml/itemProps2.xml><?xml version="1.0" encoding="utf-8"?>
<ds:datastoreItem xmlns:ds="http://schemas.openxmlformats.org/officeDocument/2006/customXml" ds:itemID="{57A90090-C3EE-4173-A523-DD7738E351B8}"/>
</file>

<file path=customXml/itemProps3.xml><?xml version="1.0" encoding="utf-8"?>
<ds:datastoreItem xmlns:ds="http://schemas.openxmlformats.org/officeDocument/2006/customXml" ds:itemID="{D24FC355-3B02-4495-9370-EB5235EE2D1D}"/>
</file>

<file path=docProps/app.xml><?xml version="1.0" encoding="utf-8"?>
<Properties xmlns="http://schemas.openxmlformats.org/officeDocument/2006/extended-properties" xmlns:vt="http://schemas.openxmlformats.org/officeDocument/2006/docPropsVTypes">
  <Template>Normal</Template>
  <TotalTime>167</TotalTime>
  <Pages>2</Pages>
  <Words>695</Words>
  <Characters>3967</Characters>
  <Application>Microsoft Office Word</Application>
  <DocSecurity>0</DocSecurity>
  <Lines>33</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LRC Advisor AGE</dc:creator>
  <cp:keywords/>
  <dc:description/>
  <cp:lastModifiedBy>00  CID-EU Sergio García González</cp:lastModifiedBy>
  <cp:revision>11</cp:revision>
  <dcterms:created xsi:type="dcterms:W3CDTF">2019-10-24T15:31:00Z</dcterms:created>
  <dcterms:modified xsi:type="dcterms:W3CDTF">2023-01-23T16:38:00Z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0x010100CC20340AC36702438CF7679513F8A495</vt:lpwstr>
  </property>
</Properties>
</file>