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A100CE" w:rsidRDefault="00A100CE">
      <w:pPr>
        <w:pStyle w:val="Normal0"/>
        <w:pBdr>
          <w:top w:val="nil"/>
          <w:left w:val="nil"/>
          <w:bottom w:val="nil"/>
          <w:right w:val="nil"/>
          <w:between w:val="nil"/>
        </w:pBdr>
        <w:spacing w:before="40"/>
        <w:rPr>
          <w:rFonts w:ascii="Montserrat SemiBold" w:eastAsia="Montserrat SemiBold" w:hAnsi="Montserrat SemiBold" w:cs="Montserrat SemiBold"/>
          <w:color w:val="F5333F"/>
          <w:sz w:val="28"/>
          <w:szCs w:val="28"/>
        </w:rPr>
      </w:pPr>
    </w:p>
    <w:p w14:paraId="00000002" w14:textId="77777777" w:rsidR="00A100CE" w:rsidRDefault="000071F3">
      <w:pPr>
        <w:pStyle w:val="Normal0"/>
        <w:pBdr>
          <w:top w:val="nil"/>
          <w:left w:val="nil"/>
          <w:bottom w:val="nil"/>
          <w:right w:val="nil"/>
          <w:between w:val="nil"/>
        </w:pBdr>
        <w:spacing w:before="40"/>
        <w:rPr>
          <w:rFonts w:ascii="Montserrat SemiBold" w:eastAsia="Montserrat SemiBold" w:hAnsi="Montserrat SemiBold" w:cs="Montserrat SemiBold"/>
          <w:color w:val="F5333F"/>
          <w:sz w:val="28"/>
          <w:szCs w:val="28"/>
        </w:rPr>
      </w:pPr>
      <w:bookmarkStart w:id="0" w:name="_heading=h.gjdgxs" w:colFirst="0" w:colLast="0"/>
      <w:bookmarkEnd w:id="0"/>
      <w:r>
        <w:rPr>
          <w:rFonts w:ascii="Montserrat SemiBold" w:eastAsia="Montserrat SemiBold" w:hAnsi="Montserrat SemiBold" w:cs="Montserrat SemiBold"/>
          <w:color w:val="F5333F"/>
          <w:sz w:val="28"/>
          <w:szCs w:val="28"/>
        </w:rPr>
        <w:t>P1.S2.d.T4. Modèle d’observation du marché (contexte rural)</w:t>
      </w:r>
    </w:p>
    <w:p w14:paraId="00000003" w14:textId="77777777" w:rsidR="00A100CE" w:rsidRDefault="000071F3">
      <w:pPr>
        <w:pStyle w:val="Normal0"/>
        <w:pBdr>
          <w:top w:val="nil"/>
          <w:left w:val="nil"/>
          <w:bottom w:val="nil"/>
          <w:right w:val="nil"/>
          <w:between w:val="nil"/>
        </w:pBdr>
        <w:spacing w:before="40"/>
        <w:rPr>
          <w:rFonts w:ascii="Montserrat SemiBold" w:eastAsia="Montserrat SemiBold" w:hAnsi="Montserrat SemiBold" w:cs="Montserrat SemiBold"/>
          <w:color w:val="F5333F"/>
        </w:rPr>
      </w:pPr>
      <w:r>
        <w:rPr>
          <w:rFonts w:ascii="Montserrat SemiBold" w:eastAsia="Montserrat SemiBold" w:hAnsi="Montserrat SemiBold" w:cs="Montserrat SemiBold"/>
          <w:color w:val="F5333F"/>
        </w:rPr>
        <w:t>Objectif</w:t>
      </w:r>
    </w:p>
    <w:p w14:paraId="00000004" w14:textId="608E8BE1" w:rsidR="00A100CE" w:rsidRDefault="000071F3">
      <w:pPr>
        <w:pStyle w:val="Ttulo2"/>
        <w:rPr>
          <w:rFonts w:ascii="Open Sans" w:eastAsia="Open Sans" w:hAnsi="Open Sans" w:cs="Open Sans"/>
          <w:color w:val="000000"/>
          <w:sz w:val="20"/>
          <w:szCs w:val="20"/>
        </w:rPr>
      </w:pPr>
      <w:r w:rsidRPr="06BDC7E4">
        <w:rPr>
          <w:rFonts w:ascii="Open Sans" w:eastAsia="Open Sans" w:hAnsi="Open Sans" w:cs="Open Sans"/>
          <w:color w:val="000000" w:themeColor="text1"/>
          <w:sz w:val="20"/>
          <w:szCs w:val="20"/>
        </w:rPr>
        <w:t xml:space="preserve">Identifier le type de produits et services les plus répandus et les plus rares sur le marché, le type de produits/services offerts par le(s) groupe(s) cible(s), la présence de grossistes et le type de marchandises </w:t>
      </w:r>
      <w:r w:rsidR="7CDAD853" w:rsidRPr="06BDC7E4">
        <w:rPr>
          <w:rFonts w:ascii="Open Sans" w:eastAsia="Open Sans" w:hAnsi="Open Sans" w:cs="Open Sans"/>
          <w:color w:val="000000" w:themeColor="text1"/>
          <w:sz w:val="20"/>
          <w:szCs w:val="20"/>
        </w:rPr>
        <w:t>achetés</w:t>
      </w:r>
      <w:r w:rsidRPr="06BDC7E4">
        <w:rPr>
          <w:rFonts w:ascii="Open Sans" w:eastAsia="Open Sans" w:hAnsi="Open Sans" w:cs="Open Sans"/>
          <w:color w:val="000000" w:themeColor="text1"/>
          <w:sz w:val="20"/>
          <w:szCs w:val="20"/>
        </w:rPr>
        <w:t>/vend</w:t>
      </w:r>
      <w:r w:rsidR="52753516" w:rsidRPr="06BDC7E4">
        <w:rPr>
          <w:rFonts w:ascii="Open Sans" w:eastAsia="Open Sans" w:hAnsi="Open Sans" w:cs="Open Sans"/>
          <w:color w:val="000000" w:themeColor="text1"/>
          <w:sz w:val="20"/>
          <w:szCs w:val="20"/>
        </w:rPr>
        <w:t>us</w:t>
      </w:r>
      <w:r w:rsidRPr="06BDC7E4">
        <w:rPr>
          <w:rFonts w:ascii="Open Sans" w:eastAsia="Open Sans" w:hAnsi="Open Sans" w:cs="Open Sans"/>
          <w:color w:val="000000" w:themeColor="text1"/>
          <w:sz w:val="20"/>
          <w:szCs w:val="20"/>
        </w:rPr>
        <w:t xml:space="preserve">.  </w:t>
      </w:r>
    </w:p>
    <w:p w14:paraId="00000005" w14:textId="77777777" w:rsidR="00A100CE" w:rsidRDefault="00A100CE">
      <w:pPr>
        <w:pStyle w:val="Normal0"/>
      </w:pPr>
    </w:p>
    <w:p w14:paraId="00000006" w14:textId="77777777" w:rsidR="00A100CE" w:rsidRDefault="000071F3">
      <w:pPr>
        <w:pStyle w:val="Ttulo2"/>
        <w:rPr>
          <w:color w:val="FF0000"/>
          <w:sz w:val="22"/>
          <w:szCs w:val="22"/>
        </w:rPr>
      </w:pPr>
      <w:r>
        <w:rPr>
          <w:color w:val="F5333F"/>
          <w:sz w:val="22"/>
          <w:szCs w:val="22"/>
        </w:rPr>
        <w:t>Conseils</w:t>
      </w:r>
      <w:r>
        <w:rPr>
          <w:color w:val="FF0000"/>
          <w:sz w:val="22"/>
          <w:szCs w:val="22"/>
        </w:rPr>
        <w:t xml:space="preserve"> </w:t>
      </w:r>
    </w:p>
    <w:p w14:paraId="00000007" w14:textId="77777777" w:rsidR="00A100CE" w:rsidRDefault="000071F3">
      <w:pPr>
        <w:pStyle w:val="Ttulo2"/>
        <w:rPr>
          <w:rFonts w:ascii="Open Sans" w:eastAsia="Open Sans" w:hAnsi="Open Sans" w:cs="Open Sans"/>
          <w:color w:val="000000"/>
          <w:sz w:val="20"/>
          <w:szCs w:val="20"/>
        </w:rPr>
      </w:pPr>
      <w:r>
        <w:rPr>
          <w:rFonts w:ascii="Open Sans" w:eastAsia="Open Sans" w:hAnsi="Open Sans" w:cs="Open Sans"/>
          <w:color w:val="000000"/>
          <w:sz w:val="20"/>
          <w:szCs w:val="20"/>
        </w:rPr>
        <w:t xml:space="preserve">Visitez le marché local et/ou le centre-ville où se trouvent la plupart des magasins. Observez les activités qui se déroulent sur le marché. Prenez note de l’achat et de la vente de biens et de services, des types de magasins les plus et les moins prospères en répondant à toutes les questions suivantes. </w:t>
      </w:r>
    </w:p>
    <w:p w14:paraId="00000008" w14:textId="77777777" w:rsidR="00A100CE" w:rsidRDefault="000071F3">
      <w:pPr>
        <w:pStyle w:val="Ttulo2"/>
        <w:rPr>
          <w:rFonts w:ascii="Open Sans" w:eastAsia="Open Sans" w:hAnsi="Open Sans" w:cs="Open Sans"/>
          <w:color w:val="000000"/>
          <w:sz w:val="20"/>
          <w:szCs w:val="20"/>
        </w:rPr>
      </w:pPr>
      <w:r>
        <w:rPr>
          <w:rFonts w:ascii="Open Sans" w:eastAsia="Open Sans" w:hAnsi="Open Sans" w:cs="Open Sans"/>
          <w:color w:val="000000"/>
          <w:sz w:val="20"/>
          <w:szCs w:val="20"/>
        </w:rPr>
        <w:t>Rendez-vous sur les marchés centraux, à la station de bus ou de taxi ou au carrefour principal pour observer les types de marchandises qui entrent ou sortent de la localité.</w:t>
      </w:r>
    </w:p>
    <w:p w14:paraId="00000009" w14:textId="211A7E55" w:rsidR="00A100CE" w:rsidRDefault="000071F3">
      <w:pPr>
        <w:pStyle w:val="Ttulo2"/>
        <w:rPr>
          <w:rFonts w:ascii="Open Sans" w:eastAsia="Open Sans" w:hAnsi="Open Sans" w:cs="Open Sans"/>
          <w:color w:val="C00000"/>
        </w:rPr>
      </w:pPr>
      <w:r w:rsidRPr="06BDC7E4">
        <w:rPr>
          <w:rFonts w:ascii="Montserrat SemiBold" w:eastAsia="Montserrat SemiBold" w:hAnsi="Montserrat SemiBold" w:cs="Montserrat SemiBold"/>
          <w:color w:val="F5333F"/>
          <w:sz w:val="20"/>
          <w:szCs w:val="20"/>
        </w:rPr>
        <w:t>Identifier les meilleurs moments pour visiter le marché</w:t>
      </w:r>
      <w:r w:rsidRPr="06BDC7E4">
        <w:rPr>
          <w:rFonts w:ascii="Open Sans" w:eastAsia="Open Sans" w:hAnsi="Open Sans" w:cs="Open Sans"/>
          <w:color w:val="000000" w:themeColor="text1"/>
          <w:sz w:val="20"/>
          <w:szCs w:val="20"/>
        </w:rPr>
        <w:t xml:space="preserve">, n’oubliez pas que la plupart des vendeurs arrivent tôt le matin. Répétez si possible les observations à différents moments de la journée (matin, midi et soir). Dessinez sur une carte l’endroit où ils se trouvent et/ou géolocalisez l’endroit où se trouvent les marchés, les usines, les magasins, les services... </w:t>
      </w:r>
    </w:p>
    <w:p w14:paraId="0000000A" w14:textId="77777777" w:rsidR="00A100CE" w:rsidRDefault="000071F3">
      <w:pPr>
        <w:pStyle w:val="Ttulo2"/>
        <w:rPr>
          <w:rFonts w:ascii="Montserrat Light" w:eastAsia="Montserrat Light" w:hAnsi="Montserrat Light" w:cs="Montserrat Light"/>
          <w:i/>
          <w:color w:val="002060"/>
          <w:sz w:val="18"/>
          <w:szCs w:val="18"/>
          <w:highlight w:val="lightGray"/>
        </w:rPr>
      </w:pPr>
      <w:r>
        <w:rPr>
          <w:color w:val="F5333F"/>
          <w:sz w:val="22"/>
          <w:szCs w:val="22"/>
        </w:rPr>
        <w:t>Prenez des photos du marché !</w:t>
      </w:r>
      <w:r>
        <w:t xml:space="preserve"> </w:t>
      </w:r>
      <w:r>
        <w:rPr>
          <w:rFonts w:ascii="Montserrat Light" w:eastAsia="Montserrat Light" w:hAnsi="Montserrat Light" w:cs="Montserrat Light"/>
          <w:i/>
          <w:color w:val="002060"/>
          <w:sz w:val="18"/>
          <w:szCs w:val="18"/>
          <w:highlight w:val="lightGray"/>
        </w:rPr>
        <w:t>Veillez à ce que les photos reflètent la taille et la diversité du marché. Demandez toujours l’autorisation.</w:t>
      </w:r>
    </w:p>
    <w:p w14:paraId="0000000B" w14:textId="77777777" w:rsidR="00A100CE" w:rsidRDefault="00A100CE">
      <w:pPr>
        <w:pStyle w:val="Normal0"/>
        <w:rPr>
          <w:rFonts w:ascii="Montserrat SemiBold" w:eastAsia="Montserrat SemiBold" w:hAnsi="Montserrat SemiBold" w:cs="Montserrat SemiBold"/>
          <w:color w:val="FF0000"/>
          <w:sz w:val="24"/>
          <w:szCs w:val="24"/>
        </w:rPr>
      </w:pPr>
    </w:p>
    <w:p w14:paraId="0000000C" w14:textId="77777777" w:rsidR="00A100CE" w:rsidRDefault="000071F3">
      <w:pPr>
        <w:pStyle w:val="Normal0"/>
        <w:rPr>
          <w:rFonts w:ascii="Quattrocento Sans" w:eastAsia="Quattrocento Sans" w:hAnsi="Quattrocento Sans" w:cs="Quattrocento Sans"/>
          <w:color w:val="FF0000"/>
          <w:sz w:val="20"/>
          <w:szCs w:val="20"/>
        </w:rPr>
      </w:pPr>
      <w:r>
        <w:rPr>
          <w:rFonts w:ascii="Montserrat SemiBold" w:eastAsia="Montserrat SemiBold" w:hAnsi="Montserrat SemiBold" w:cs="Montserrat SemiBold"/>
          <w:color w:val="F5333F"/>
          <w:sz w:val="24"/>
          <w:szCs w:val="24"/>
        </w:rPr>
        <w:t>Marché local</w:t>
      </w:r>
    </w:p>
    <w:tbl>
      <w:tblPr>
        <w:tblStyle w:val="a"/>
        <w:tblW w:w="9645"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255"/>
        <w:gridCol w:w="2235"/>
        <w:gridCol w:w="1050"/>
        <w:gridCol w:w="3105"/>
      </w:tblGrid>
      <w:tr w:rsidR="00A100CE" w14:paraId="2D5CF8B3" w14:textId="77777777" w:rsidTr="06BDC7E4">
        <w:trPr>
          <w:trHeight w:val="340"/>
        </w:trPr>
        <w:tc>
          <w:tcPr>
            <w:tcW w:w="3255" w:type="dxa"/>
          </w:tcPr>
          <w:p w14:paraId="0000000D" w14:textId="77777777" w:rsidR="00A100CE" w:rsidRDefault="000071F3">
            <w:pPr>
              <w:pStyle w:val="Normal0"/>
              <w:jc w:val="left"/>
              <w:rPr>
                <w:rFonts w:ascii="Montserrat Light" w:eastAsia="Montserrat Light" w:hAnsi="Montserrat Light" w:cs="Montserrat Light"/>
                <w:color w:val="002060"/>
                <w:sz w:val="20"/>
                <w:szCs w:val="20"/>
              </w:rPr>
            </w:pPr>
            <w:r>
              <w:rPr>
                <w:rFonts w:ascii="Montserrat Light" w:eastAsia="Montserrat Light" w:hAnsi="Montserrat Light" w:cs="Montserrat Light"/>
                <w:color w:val="002060"/>
                <w:sz w:val="20"/>
                <w:szCs w:val="20"/>
              </w:rPr>
              <w:t>Localité :</w:t>
            </w:r>
          </w:p>
        </w:tc>
        <w:tc>
          <w:tcPr>
            <w:tcW w:w="6390" w:type="dxa"/>
            <w:gridSpan w:val="3"/>
          </w:tcPr>
          <w:p w14:paraId="0000000E" w14:textId="77777777" w:rsidR="00A100CE" w:rsidRDefault="00A100CE">
            <w:pPr>
              <w:pStyle w:val="Normal0"/>
              <w:jc w:val="left"/>
              <w:rPr>
                <w:rFonts w:ascii="Quattrocento Sans" w:eastAsia="Quattrocento Sans" w:hAnsi="Quattrocento Sans" w:cs="Quattrocento Sans"/>
                <w:sz w:val="20"/>
                <w:szCs w:val="20"/>
              </w:rPr>
            </w:pPr>
          </w:p>
        </w:tc>
      </w:tr>
      <w:tr w:rsidR="00A100CE" w14:paraId="6ABA0A8A" w14:textId="77777777" w:rsidTr="06BDC7E4">
        <w:trPr>
          <w:trHeight w:val="340"/>
        </w:trPr>
        <w:tc>
          <w:tcPr>
            <w:tcW w:w="3255" w:type="dxa"/>
          </w:tcPr>
          <w:p w14:paraId="00000011" w14:textId="77777777" w:rsidR="00A100CE" w:rsidRDefault="000071F3">
            <w:pPr>
              <w:pStyle w:val="Normal0"/>
              <w:jc w:val="left"/>
              <w:rPr>
                <w:rFonts w:ascii="Montserrat Light" w:eastAsia="Montserrat Light" w:hAnsi="Montserrat Light" w:cs="Montserrat Light"/>
                <w:color w:val="002060"/>
                <w:sz w:val="20"/>
                <w:szCs w:val="20"/>
              </w:rPr>
            </w:pPr>
            <w:r>
              <w:rPr>
                <w:rFonts w:ascii="Montserrat Light" w:eastAsia="Montserrat Light" w:hAnsi="Montserrat Light" w:cs="Montserrat Light"/>
                <w:color w:val="002060"/>
                <w:sz w:val="20"/>
                <w:szCs w:val="20"/>
              </w:rPr>
              <w:t>District/Province/Gouvernorat :</w:t>
            </w:r>
          </w:p>
        </w:tc>
        <w:tc>
          <w:tcPr>
            <w:tcW w:w="6390" w:type="dxa"/>
            <w:gridSpan w:val="3"/>
          </w:tcPr>
          <w:p w14:paraId="00000012" w14:textId="77777777" w:rsidR="00A100CE" w:rsidRDefault="00A100CE">
            <w:pPr>
              <w:pStyle w:val="Normal0"/>
              <w:jc w:val="center"/>
              <w:rPr>
                <w:rFonts w:ascii="Quattrocento Sans" w:eastAsia="Quattrocento Sans" w:hAnsi="Quattrocento Sans" w:cs="Quattrocento Sans"/>
                <w:sz w:val="20"/>
                <w:szCs w:val="20"/>
              </w:rPr>
            </w:pPr>
          </w:p>
        </w:tc>
      </w:tr>
      <w:tr w:rsidR="00A100CE" w14:paraId="38C16C61" w14:textId="77777777" w:rsidTr="06BDC7E4">
        <w:trPr>
          <w:trHeight w:val="340"/>
        </w:trPr>
        <w:tc>
          <w:tcPr>
            <w:tcW w:w="3255" w:type="dxa"/>
          </w:tcPr>
          <w:p w14:paraId="00000015" w14:textId="7F189A1E" w:rsidR="00A100CE" w:rsidRDefault="373B5862">
            <w:pPr>
              <w:pStyle w:val="Normal0"/>
              <w:jc w:val="left"/>
              <w:rPr>
                <w:rFonts w:ascii="Montserrat Light" w:eastAsia="Montserrat Light" w:hAnsi="Montserrat Light" w:cs="Montserrat Light"/>
                <w:color w:val="002060"/>
                <w:sz w:val="20"/>
                <w:szCs w:val="20"/>
              </w:rPr>
            </w:pPr>
            <w:r w:rsidRPr="06BDC7E4">
              <w:rPr>
                <w:rFonts w:ascii="Montserrat Light" w:eastAsia="Montserrat Light" w:hAnsi="Montserrat Light" w:cs="Montserrat Light"/>
                <w:color w:val="002060"/>
                <w:sz w:val="20"/>
                <w:szCs w:val="20"/>
              </w:rPr>
              <w:t>Personne qui e</w:t>
            </w:r>
            <w:r w:rsidR="000071F3" w:rsidRPr="06BDC7E4">
              <w:rPr>
                <w:rFonts w:ascii="Montserrat Light" w:eastAsia="Montserrat Light" w:hAnsi="Montserrat Light" w:cs="Montserrat Light"/>
                <w:color w:val="002060"/>
                <w:sz w:val="20"/>
                <w:szCs w:val="20"/>
              </w:rPr>
              <w:t>nquête :</w:t>
            </w:r>
          </w:p>
        </w:tc>
        <w:tc>
          <w:tcPr>
            <w:tcW w:w="6390" w:type="dxa"/>
            <w:gridSpan w:val="3"/>
          </w:tcPr>
          <w:p w14:paraId="00000016" w14:textId="77777777" w:rsidR="00A100CE" w:rsidRDefault="00A100CE">
            <w:pPr>
              <w:pStyle w:val="Normal0"/>
              <w:jc w:val="left"/>
              <w:rPr>
                <w:rFonts w:ascii="Quattrocento Sans" w:eastAsia="Quattrocento Sans" w:hAnsi="Quattrocento Sans" w:cs="Quattrocento Sans"/>
                <w:b/>
                <w:sz w:val="20"/>
                <w:szCs w:val="20"/>
              </w:rPr>
            </w:pPr>
          </w:p>
        </w:tc>
      </w:tr>
      <w:tr w:rsidR="00A100CE" w14:paraId="4B7EC507" w14:textId="77777777" w:rsidTr="06BDC7E4">
        <w:trPr>
          <w:trHeight w:val="340"/>
        </w:trPr>
        <w:tc>
          <w:tcPr>
            <w:tcW w:w="3255" w:type="dxa"/>
          </w:tcPr>
          <w:p w14:paraId="00000019" w14:textId="77777777" w:rsidR="00A100CE" w:rsidRDefault="000071F3">
            <w:pPr>
              <w:pStyle w:val="Normal0"/>
              <w:jc w:val="left"/>
              <w:rPr>
                <w:rFonts w:ascii="Montserrat Light" w:eastAsia="Montserrat Light" w:hAnsi="Montserrat Light" w:cs="Montserrat Light"/>
                <w:color w:val="002060"/>
                <w:sz w:val="20"/>
                <w:szCs w:val="20"/>
              </w:rPr>
            </w:pPr>
            <w:r>
              <w:rPr>
                <w:rFonts w:ascii="Montserrat Light" w:eastAsia="Montserrat Light" w:hAnsi="Montserrat Light" w:cs="Montserrat Light"/>
                <w:color w:val="002060"/>
                <w:sz w:val="20"/>
                <w:szCs w:val="20"/>
              </w:rPr>
              <w:t>Date :</w:t>
            </w:r>
          </w:p>
        </w:tc>
        <w:tc>
          <w:tcPr>
            <w:tcW w:w="2235" w:type="dxa"/>
          </w:tcPr>
          <w:p w14:paraId="0000001A" w14:textId="77777777" w:rsidR="00A100CE" w:rsidRDefault="00A100CE">
            <w:pPr>
              <w:pStyle w:val="Normal0"/>
              <w:rPr>
                <w:rFonts w:ascii="Quattrocento Sans" w:eastAsia="Quattrocento Sans" w:hAnsi="Quattrocento Sans" w:cs="Quattrocento Sans"/>
                <w:b/>
                <w:sz w:val="20"/>
                <w:szCs w:val="20"/>
              </w:rPr>
            </w:pPr>
          </w:p>
        </w:tc>
        <w:tc>
          <w:tcPr>
            <w:tcW w:w="1050" w:type="dxa"/>
          </w:tcPr>
          <w:p w14:paraId="0000001B" w14:textId="77777777" w:rsidR="00A100CE" w:rsidRDefault="000071F3">
            <w:pPr>
              <w:pStyle w:val="Normal0"/>
              <w:rPr>
                <w:rFonts w:ascii="Montserrat SemiBold" w:eastAsia="Montserrat SemiBold" w:hAnsi="Montserrat SemiBold" w:cs="Montserrat SemiBold"/>
                <w:color w:val="002060"/>
                <w:sz w:val="20"/>
                <w:szCs w:val="20"/>
              </w:rPr>
            </w:pPr>
            <w:r>
              <w:rPr>
                <w:rFonts w:ascii="Montserrat SemiBold" w:eastAsia="Montserrat SemiBold" w:hAnsi="Montserrat SemiBold" w:cs="Montserrat SemiBold"/>
                <w:color w:val="002060"/>
                <w:sz w:val="20"/>
                <w:szCs w:val="20"/>
              </w:rPr>
              <w:t>Heure :</w:t>
            </w:r>
          </w:p>
        </w:tc>
        <w:tc>
          <w:tcPr>
            <w:tcW w:w="3105" w:type="dxa"/>
          </w:tcPr>
          <w:p w14:paraId="0000001C" w14:textId="77777777" w:rsidR="00A100CE" w:rsidRDefault="00A100CE">
            <w:pPr>
              <w:pStyle w:val="Normal0"/>
              <w:rPr>
                <w:rFonts w:ascii="Quattrocento Sans" w:eastAsia="Quattrocento Sans" w:hAnsi="Quattrocento Sans" w:cs="Quattrocento Sans"/>
                <w:b/>
                <w:sz w:val="20"/>
                <w:szCs w:val="20"/>
              </w:rPr>
            </w:pPr>
          </w:p>
        </w:tc>
      </w:tr>
    </w:tbl>
    <w:p w14:paraId="0000001D" w14:textId="77777777" w:rsidR="00A100CE" w:rsidRDefault="00A100CE">
      <w:pPr>
        <w:pStyle w:val="Normal0"/>
      </w:pPr>
    </w:p>
    <w:tbl>
      <w:tblPr>
        <w:tblStyle w:val="a0"/>
        <w:tblW w:w="9679"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3635"/>
        <w:gridCol w:w="1212"/>
        <w:gridCol w:w="4793"/>
        <w:gridCol w:w="39"/>
      </w:tblGrid>
      <w:tr w:rsidR="00A100CE" w14:paraId="244E614A" w14:textId="77777777">
        <w:trPr>
          <w:gridAfter w:val="1"/>
          <w:wAfter w:w="39" w:type="dxa"/>
        </w:trPr>
        <w:tc>
          <w:tcPr>
            <w:tcW w:w="9640" w:type="dxa"/>
            <w:gridSpan w:val="3"/>
            <w:tcBorders>
              <w:top w:val="single" w:sz="4" w:space="0" w:color="000000"/>
              <w:left w:val="single" w:sz="4" w:space="0" w:color="000000"/>
              <w:right w:val="single" w:sz="4" w:space="0" w:color="000000"/>
            </w:tcBorders>
          </w:tcPr>
          <w:p w14:paraId="0000001E" w14:textId="77777777" w:rsidR="00A100CE" w:rsidRDefault="000071F3">
            <w:pPr>
              <w:pStyle w:val="Normal0"/>
              <w:spacing w:after="120"/>
              <w:jc w:val="left"/>
              <w:rPr>
                <w:rFonts w:ascii="Open Sans" w:eastAsia="Open Sans" w:hAnsi="Open Sans" w:cs="Open Sans"/>
                <w:sz w:val="20"/>
                <w:szCs w:val="20"/>
              </w:rPr>
            </w:pPr>
            <w:r>
              <w:rPr>
                <w:rFonts w:ascii="Open Sans" w:eastAsia="Open Sans" w:hAnsi="Open Sans" w:cs="Open Sans"/>
                <w:sz w:val="20"/>
                <w:szCs w:val="20"/>
              </w:rPr>
              <w:t xml:space="preserve">Fréquence :    </w:t>
            </w: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Marché quotidien ;    </w:t>
            </w: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Marché hebdomadaire ;   </w:t>
            </w: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Autre (expliquer, énumérer) : ____________________________</w:t>
            </w:r>
          </w:p>
        </w:tc>
      </w:tr>
      <w:tr w:rsidR="00A100CE" w14:paraId="34DE4665" w14:textId="77777777">
        <w:trPr>
          <w:gridAfter w:val="1"/>
          <w:wAfter w:w="39" w:type="dxa"/>
        </w:trPr>
        <w:tc>
          <w:tcPr>
            <w:tcW w:w="9640" w:type="dxa"/>
            <w:gridSpan w:val="3"/>
            <w:tcBorders>
              <w:top w:val="single" w:sz="4" w:space="0" w:color="000000"/>
              <w:left w:val="single" w:sz="4" w:space="0" w:color="000000"/>
              <w:right w:val="single" w:sz="4" w:space="0" w:color="000000"/>
            </w:tcBorders>
          </w:tcPr>
          <w:p w14:paraId="00000021" w14:textId="77777777" w:rsidR="00A100CE" w:rsidRDefault="000071F3">
            <w:pPr>
              <w:pStyle w:val="Normal0"/>
              <w:rPr>
                <w:rFonts w:ascii="Montserrat Light" w:eastAsia="Montserrat Light" w:hAnsi="Montserrat Light" w:cs="Montserrat Light"/>
                <w:i/>
                <w:sz w:val="18"/>
                <w:szCs w:val="18"/>
                <w:highlight w:val="lightGray"/>
              </w:rPr>
            </w:pPr>
            <w:r>
              <w:rPr>
                <w:rFonts w:ascii="Montserrat SemiBold" w:eastAsia="Montserrat SemiBold" w:hAnsi="Montserrat SemiBold" w:cs="Montserrat SemiBold"/>
                <w:color w:val="002060"/>
                <w:sz w:val="20"/>
                <w:szCs w:val="20"/>
              </w:rPr>
              <w:t>Taille du marché.</w:t>
            </w:r>
            <w:r>
              <w:rPr>
                <w:rFonts w:ascii="Open Sans" w:eastAsia="Open Sans" w:hAnsi="Open Sans" w:cs="Open Sans"/>
                <w:color w:val="002060"/>
                <w:sz w:val="20"/>
                <w:szCs w:val="20"/>
              </w:rPr>
              <w:t xml:space="preserve"> </w:t>
            </w:r>
            <w:r>
              <w:rPr>
                <w:rFonts w:ascii="Open Sans" w:eastAsia="Open Sans" w:hAnsi="Open Sans" w:cs="Open Sans"/>
                <w:sz w:val="20"/>
                <w:szCs w:val="20"/>
              </w:rPr>
              <w:t xml:space="preserve">Nombre de marchand(e)s. </w:t>
            </w:r>
            <w:r>
              <w:rPr>
                <w:rFonts w:ascii="Montserrat Light" w:eastAsia="Montserrat Light" w:hAnsi="Montserrat Light" w:cs="Montserrat Light"/>
                <w:i/>
                <w:sz w:val="18"/>
                <w:szCs w:val="18"/>
                <w:highlight w:val="lightGray"/>
              </w:rPr>
              <w:t>Notez que les produits doivent être adaptés au contexte.</w:t>
            </w:r>
          </w:p>
          <w:p w14:paraId="00000022" w14:textId="77777777" w:rsidR="00A100CE" w:rsidRDefault="000071F3">
            <w:pPr>
              <w:pStyle w:val="Normal0"/>
              <w:spacing w:after="120"/>
              <w:rPr>
                <w:rFonts w:ascii="Montserrat Light" w:eastAsia="Montserrat Light" w:hAnsi="Montserrat Light" w:cs="Montserrat Light"/>
                <w:i/>
                <w:sz w:val="18"/>
                <w:szCs w:val="18"/>
              </w:rPr>
            </w:pPr>
            <w:r>
              <w:rPr>
                <w:rFonts w:ascii="Montserrat Light" w:eastAsia="Montserrat Light" w:hAnsi="Montserrat Light" w:cs="Montserrat Light"/>
                <w:i/>
                <w:sz w:val="20"/>
                <w:szCs w:val="20"/>
              </w:rPr>
              <w:t>Cochez, pour chaque type de produit, le nombre de marchand(e)s présent(e)s sur le marché.</w:t>
            </w:r>
          </w:p>
        </w:tc>
      </w:tr>
      <w:tr w:rsidR="00A100CE" w14:paraId="24A50883" w14:textId="77777777">
        <w:trPr>
          <w:gridAfter w:val="1"/>
          <w:wAfter w:w="39" w:type="dxa"/>
        </w:trPr>
        <w:tc>
          <w:tcPr>
            <w:tcW w:w="3635" w:type="dxa"/>
            <w:tcBorders>
              <w:top w:val="nil"/>
              <w:left w:val="single" w:sz="4" w:space="0" w:color="000000"/>
              <w:bottom w:val="nil"/>
              <w:right w:val="nil"/>
            </w:tcBorders>
          </w:tcPr>
          <w:p w14:paraId="00000025" w14:textId="77777777" w:rsidR="00A100CE" w:rsidRDefault="000071F3">
            <w:pPr>
              <w:pStyle w:val="Normal0"/>
              <w:rPr>
                <w:rFonts w:ascii="Montserrat SemiBold" w:eastAsia="Montserrat SemiBold" w:hAnsi="Montserrat SemiBold" w:cs="Montserrat SemiBold"/>
                <w:color w:val="002060"/>
                <w:sz w:val="20"/>
                <w:szCs w:val="20"/>
              </w:rPr>
            </w:pPr>
            <w:r>
              <w:rPr>
                <w:rFonts w:ascii="Montserrat SemiBold" w:eastAsia="Montserrat SemiBold" w:hAnsi="Montserrat SemiBold" w:cs="Montserrat SemiBold"/>
                <w:color w:val="002060"/>
                <w:sz w:val="20"/>
                <w:szCs w:val="20"/>
              </w:rPr>
              <w:t>Type de produit/service</w:t>
            </w:r>
          </w:p>
        </w:tc>
        <w:tc>
          <w:tcPr>
            <w:tcW w:w="6005" w:type="dxa"/>
            <w:gridSpan w:val="2"/>
            <w:tcBorders>
              <w:top w:val="nil"/>
              <w:left w:val="nil"/>
              <w:bottom w:val="nil"/>
              <w:right w:val="single" w:sz="4" w:space="0" w:color="000000"/>
            </w:tcBorders>
          </w:tcPr>
          <w:p w14:paraId="00000026" w14:textId="77777777" w:rsidR="00A100CE" w:rsidRDefault="000071F3">
            <w:pPr>
              <w:pStyle w:val="Normal0"/>
              <w:rPr>
                <w:rFonts w:ascii="Montserrat SemiBold" w:eastAsia="Montserrat SemiBold" w:hAnsi="Montserrat SemiBold" w:cs="Montserrat SemiBold"/>
                <w:color w:val="002060"/>
                <w:sz w:val="20"/>
                <w:szCs w:val="20"/>
              </w:rPr>
            </w:pPr>
            <w:r>
              <w:rPr>
                <w:rFonts w:ascii="Montserrat SemiBold" w:eastAsia="Montserrat SemiBold" w:hAnsi="Montserrat SemiBold" w:cs="Montserrat SemiBold"/>
                <w:color w:val="002060"/>
                <w:sz w:val="20"/>
                <w:szCs w:val="20"/>
              </w:rPr>
              <w:t>Nombre de marchand(e)s (estimé)</w:t>
            </w:r>
          </w:p>
        </w:tc>
      </w:tr>
      <w:tr w:rsidR="00A100CE" w14:paraId="46668F19" w14:textId="77777777">
        <w:trPr>
          <w:gridAfter w:val="1"/>
          <w:wAfter w:w="39" w:type="dxa"/>
        </w:trPr>
        <w:tc>
          <w:tcPr>
            <w:tcW w:w="3635" w:type="dxa"/>
            <w:tcBorders>
              <w:top w:val="nil"/>
              <w:left w:val="single" w:sz="4" w:space="0" w:color="000000"/>
              <w:bottom w:val="nil"/>
              <w:right w:val="nil"/>
            </w:tcBorders>
          </w:tcPr>
          <w:p w14:paraId="00000028" w14:textId="77777777" w:rsidR="00A100CE" w:rsidRDefault="000071F3">
            <w:pPr>
              <w:pStyle w:val="Normal0"/>
              <w:numPr>
                <w:ilvl w:val="0"/>
                <w:numId w:val="5"/>
              </w:numPr>
              <w:pBdr>
                <w:top w:val="nil"/>
                <w:left w:val="nil"/>
                <w:bottom w:val="nil"/>
                <w:right w:val="nil"/>
                <w:between w:val="nil"/>
              </w:pBdr>
              <w:spacing w:line="276" w:lineRule="auto"/>
              <w:rPr>
                <w:rFonts w:ascii="Open Sans" w:eastAsia="Open Sans" w:hAnsi="Open Sans" w:cs="Open Sans"/>
                <w:color w:val="000000"/>
                <w:sz w:val="20"/>
                <w:szCs w:val="20"/>
              </w:rPr>
            </w:pPr>
            <w:r>
              <w:rPr>
                <w:color w:val="000000"/>
              </w:rPr>
              <w:t>Produits alimentaires</w:t>
            </w:r>
          </w:p>
        </w:tc>
        <w:tc>
          <w:tcPr>
            <w:tcW w:w="6005" w:type="dxa"/>
            <w:gridSpan w:val="2"/>
            <w:tcBorders>
              <w:top w:val="nil"/>
              <w:left w:val="nil"/>
              <w:bottom w:val="nil"/>
              <w:right w:val="single" w:sz="4" w:space="0" w:color="000000"/>
            </w:tcBorders>
          </w:tcPr>
          <w:p w14:paraId="00000029" w14:textId="77777777" w:rsidR="00A100CE" w:rsidRDefault="000071F3">
            <w:pPr>
              <w:pStyle w:val="Normal0"/>
              <w:rPr>
                <w:rFonts w:ascii="Open Sans" w:eastAsia="Open Sans" w:hAnsi="Open Sans" w:cs="Open Sans"/>
                <w:sz w:val="20"/>
                <w:szCs w:val="20"/>
              </w:rPr>
            </w:pP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aucun ; </w:t>
            </w: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Moins de 5 ; </w:t>
            </w: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entre 5 et 20 ; </w:t>
            </w: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plus de 20</w:t>
            </w:r>
          </w:p>
        </w:tc>
      </w:tr>
      <w:tr w:rsidR="00A100CE" w14:paraId="39C73019" w14:textId="77777777">
        <w:trPr>
          <w:gridAfter w:val="1"/>
          <w:wAfter w:w="39" w:type="dxa"/>
        </w:trPr>
        <w:tc>
          <w:tcPr>
            <w:tcW w:w="3635" w:type="dxa"/>
            <w:tcBorders>
              <w:top w:val="nil"/>
              <w:left w:val="single" w:sz="4" w:space="0" w:color="000000"/>
              <w:bottom w:val="nil"/>
              <w:right w:val="nil"/>
            </w:tcBorders>
          </w:tcPr>
          <w:p w14:paraId="0000002B" w14:textId="77777777" w:rsidR="00A100CE" w:rsidRDefault="000071F3">
            <w:pPr>
              <w:pStyle w:val="Normal0"/>
              <w:numPr>
                <w:ilvl w:val="0"/>
                <w:numId w:val="5"/>
              </w:numPr>
              <w:pBdr>
                <w:top w:val="nil"/>
                <w:left w:val="nil"/>
                <w:bottom w:val="nil"/>
                <w:right w:val="nil"/>
                <w:between w:val="nil"/>
              </w:pBdr>
              <w:spacing w:line="276" w:lineRule="auto"/>
              <w:rPr>
                <w:rFonts w:ascii="Open Sans" w:eastAsia="Open Sans" w:hAnsi="Open Sans" w:cs="Open Sans"/>
                <w:color w:val="000000"/>
                <w:sz w:val="20"/>
                <w:szCs w:val="20"/>
              </w:rPr>
            </w:pPr>
            <w:r>
              <w:rPr>
                <w:color w:val="000000"/>
              </w:rPr>
              <w:t>Produits non alimentaires</w:t>
            </w:r>
          </w:p>
        </w:tc>
        <w:tc>
          <w:tcPr>
            <w:tcW w:w="6005" w:type="dxa"/>
            <w:gridSpan w:val="2"/>
            <w:tcBorders>
              <w:top w:val="nil"/>
              <w:left w:val="nil"/>
              <w:bottom w:val="nil"/>
              <w:right w:val="single" w:sz="4" w:space="0" w:color="000000"/>
            </w:tcBorders>
          </w:tcPr>
          <w:p w14:paraId="0000002C" w14:textId="77777777" w:rsidR="00A100CE" w:rsidRDefault="000071F3">
            <w:pPr>
              <w:pStyle w:val="Normal0"/>
              <w:rPr>
                <w:rFonts w:ascii="Open Sans" w:eastAsia="Open Sans" w:hAnsi="Open Sans" w:cs="Open Sans"/>
                <w:sz w:val="20"/>
                <w:szCs w:val="20"/>
              </w:rPr>
            </w:pP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aucun ; </w:t>
            </w: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Moins de 5 ; </w:t>
            </w: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entre 5 et 20 ; </w:t>
            </w: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plus de 20</w:t>
            </w:r>
          </w:p>
        </w:tc>
      </w:tr>
      <w:tr w:rsidR="00A100CE" w14:paraId="5CBB6981" w14:textId="77777777">
        <w:trPr>
          <w:gridAfter w:val="1"/>
          <w:wAfter w:w="39" w:type="dxa"/>
        </w:trPr>
        <w:tc>
          <w:tcPr>
            <w:tcW w:w="3635" w:type="dxa"/>
            <w:tcBorders>
              <w:top w:val="nil"/>
              <w:left w:val="single" w:sz="4" w:space="0" w:color="000000"/>
              <w:bottom w:val="nil"/>
              <w:right w:val="nil"/>
            </w:tcBorders>
          </w:tcPr>
          <w:p w14:paraId="0000002E" w14:textId="77777777" w:rsidR="00A100CE" w:rsidRDefault="000071F3">
            <w:pPr>
              <w:pStyle w:val="Normal0"/>
              <w:numPr>
                <w:ilvl w:val="0"/>
                <w:numId w:val="5"/>
              </w:numPr>
              <w:pBdr>
                <w:top w:val="nil"/>
                <w:left w:val="nil"/>
                <w:bottom w:val="nil"/>
                <w:right w:val="nil"/>
                <w:between w:val="nil"/>
              </w:pBdr>
              <w:spacing w:line="276" w:lineRule="auto"/>
              <w:rPr>
                <w:rFonts w:ascii="Open Sans" w:eastAsia="Open Sans" w:hAnsi="Open Sans" w:cs="Open Sans"/>
                <w:color w:val="000000"/>
                <w:sz w:val="20"/>
                <w:szCs w:val="20"/>
              </w:rPr>
            </w:pPr>
            <w:r>
              <w:rPr>
                <w:color w:val="000000"/>
              </w:rPr>
              <w:t xml:space="preserve">Bétail, volaille...) </w:t>
            </w:r>
          </w:p>
        </w:tc>
        <w:tc>
          <w:tcPr>
            <w:tcW w:w="6005" w:type="dxa"/>
            <w:gridSpan w:val="2"/>
            <w:tcBorders>
              <w:top w:val="nil"/>
              <w:left w:val="nil"/>
              <w:bottom w:val="nil"/>
              <w:right w:val="single" w:sz="4" w:space="0" w:color="000000"/>
            </w:tcBorders>
          </w:tcPr>
          <w:p w14:paraId="0000002F" w14:textId="77777777" w:rsidR="00A100CE" w:rsidRDefault="000071F3">
            <w:pPr>
              <w:pStyle w:val="Normal0"/>
              <w:rPr>
                <w:rFonts w:ascii="Open Sans" w:eastAsia="Open Sans" w:hAnsi="Open Sans" w:cs="Open Sans"/>
                <w:sz w:val="20"/>
                <w:szCs w:val="20"/>
              </w:rPr>
            </w:pP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aucun ; </w:t>
            </w: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Moins de 5 ; </w:t>
            </w: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entre 5 et 20 ; </w:t>
            </w: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plus de 20</w:t>
            </w:r>
          </w:p>
        </w:tc>
      </w:tr>
      <w:tr w:rsidR="00A100CE" w14:paraId="2127C9B8" w14:textId="77777777">
        <w:trPr>
          <w:gridAfter w:val="1"/>
          <w:wAfter w:w="39" w:type="dxa"/>
        </w:trPr>
        <w:tc>
          <w:tcPr>
            <w:tcW w:w="3635" w:type="dxa"/>
            <w:tcBorders>
              <w:top w:val="nil"/>
              <w:left w:val="single" w:sz="4" w:space="0" w:color="000000"/>
              <w:bottom w:val="nil"/>
              <w:right w:val="nil"/>
            </w:tcBorders>
          </w:tcPr>
          <w:p w14:paraId="00000031" w14:textId="77777777" w:rsidR="00A100CE" w:rsidRDefault="000071F3">
            <w:pPr>
              <w:pStyle w:val="Normal0"/>
              <w:numPr>
                <w:ilvl w:val="0"/>
                <w:numId w:val="5"/>
              </w:numPr>
              <w:pBdr>
                <w:top w:val="nil"/>
                <w:left w:val="nil"/>
                <w:bottom w:val="nil"/>
                <w:right w:val="nil"/>
                <w:between w:val="nil"/>
              </w:pBdr>
              <w:spacing w:line="276" w:lineRule="auto"/>
              <w:rPr>
                <w:rFonts w:ascii="Open Sans" w:eastAsia="Open Sans" w:hAnsi="Open Sans" w:cs="Open Sans"/>
                <w:color w:val="000000"/>
                <w:sz w:val="20"/>
                <w:szCs w:val="20"/>
              </w:rPr>
            </w:pPr>
            <w:r>
              <w:rPr>
                <w:color w:val="000000"/>
              </w:rPr>
              <w:t>Alimentation pour animaux</w:t>
            </w:r>
          </w:p>
        </w:tc>
        <w:tc>
          <w:tcPr>
            <w:tcW w:w="6005" w:type="dxa"/>
            <w:gridSpan w:val="2"/>
            <w:tcBorders>
              <w:top w:val="nil"/>
              <w:left w:val="nil"/>
              <w:bottom w:val="nil"/>
              <w:right w:val="single" w:sz="4" w:space="0" w:color="000000"/>
            </w:tcBorders>
          </w:tcPr>
          <w:p w14:paraId="00000032" w14:textId="77777777" w:rsidR="00A100CE" w:rsidRDefault="000071F3">
            <w:pPr>
              <w:pStyle w:val="Normal0"/>
              <w:rPr>
                <w:rFonts w:ascii="Open Sans" w:eastAsia="Open Sans" w:hAnsi="Open Sans" w:cs="Open Sans"/>
                <w:sz w:val="20"/>
                <w:szCs w:val="20"/>
              </w:rPr>
            </w:pP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aucun ; </w:t>
            </w: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Moins de 5 ; </w:t>
            </w: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entre 5 et 20 ; </w:t>
            </w: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plus de 20</w:t>
            </w:r>
          </w:p>
        </w:tc>
      </w:tr>
      <w:tr w:rsidR="00A100CE" w14:paraId="07DFFC52" w14:textId="77777777">
        <w:trPr>
          <w:gridAfter w:val="1"/>
          <w:wAfter w:w="39" w:type="dxa"/>
        </w:trPr>
        <w:tc>
          <w:tcPr>
            <w:tcW w:w="3635" w:type="dxa"/>
            <w:tcBorders>
              <w:top w:val="nil"/>
              <w:left w:val="single" w:sz="4" w:space="0" w:color="000000"/>
              <w:bottom w:val="nil"/>
              <w:right w:val="nil"/>
            </w:tcBorders>
          </w:tcPr>
          <w:p w14:paraId="00000034" w14:textId="77777777" w:rsidR="00A100CE" w:rsidRDefault="000071F3">
            <w:pPr>
              <w:pStyle w:val="Normal0"/>
              <w:numPr>
                <w:ilvl w:val="0"/>
                <w:numId w:val="5"/>
              </w:numPr>
              <w:pBdr>
                <w:top w:val="nil"/>
                <w:left w:val="nil"/>
                <w:bottom w:val="nil"/>
                <w:right w:val="nil"/>
                <w:between w:val="nil"/>
              </w:pBdr>
              <w:spacing w:line="276" w:lineRule="auto"/>
              <w:rPr>
                <w:rFonts w:ascii="Open Sans" w:eastAsia="Open Sans" w:hAnsi="Open Sans" w:cs="Open Sans"/>
                <w:color w:val="000000"/>
                <w:sz w:val="20"/>
                <w:szCs w:val="20"/>
              </w:rPr>
            </w:pPr>
            <w:r>
              <w:rPr>
                <w:color w:val="000000"/>
              </w:rPr>
              <w:t>Fournitures agricoles</w:t>
            </w:r>
          </w:p>
        </w:tc>
        <w:tc>
          <w:tcPr>
            <w:tcW w:w="6005" w:type="dxa"/>
            <w:gridSpan w:val="2"/>
            <w:tcBorders>
              <w:top w:val="nil"/>
              <w:left w:val="nil"/>
              <w:bottom w:val="nil"/>
              <w:right w:val="single" w:sz="4" w:space="0" w:color="000000"/>
            </w:tcBorders>
          </w:tcPr>
          <w:p w14:paraId="00000035" w14:textId="77777777" w:rsidR="00A100CE" w:rsidRDefault="000071F3">
            <w:pPr>
              <w:pStyle w:val="Normal0"/>
              <w:rPr>
                <w:rFonts w:ascii="Open Sans" w:eastAsia="Open Sans" w:hAnsi="Open Sans" w:cs="Open Sans"/>
                <w:sz w:val="20"/>
                <w:szCs w:val="20"/>
              </w:rPr>
            </w:pP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aucun ; </w:t>
            </w: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Moins de 5 ; </w:t>
            </w: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entre 5 et 20 ; </w:t>
            </w: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plus de 20</w:t>
            </w:r>
          </w:p>
        </w:tc>
      </w:tr>
      <w:tr w:rsidR="00A100CE" w14:paraId="369DC728" w14:textId="77777777">
        <w:trPr>
          <w:gridAfter w:val="1"/>
          <w:wAfter w:w="39" w:type="dxa"/>
        </w:trPr>
        <w:tc>
          <w:tcPr>
            <w:tcW w:w="3635" w:type="dxa"/>
            <w:tcBorders>
              <w:top w:val="nil"/>
              <w:left w:val="single" w:sz="4" w:space="0" w:color="000000"/>
              <w:bottom w:val="nil"/>
              <w:right w:val="nil"/>
            </w:tcBorders>
          </w:tcPr>
          <w:p w14:paraId="00000037" w14:textId="77777777" w:rsidR="00A100CE" w:rsidRDefault="000071F3">
            <w:pPr>
              <w:pStyle w:val="Normal0"/>
              <w:numPr>
                <w:ilvl w:val="0"/>
                <w:numId w:val="5"/>
              </w:numPr>
              <w:pBdr>
                <w:top w:val="nil"/>
                <w:left w:val="nil"/>
                <w:bottom w:val="nil"/>
                <w:right w:val="nil"/>
                <w:between w:val="nil"/>
              </w:pBdr>
              <w:spacing w:line="276" w:lineRule="auto"/>
              <w:rPr>
                <w:rFonts w:ascii="Open Sans" w:eastAsia="Open Sans" w:hAnsi="Open Sans" w:cs="Open Sans"/>
                <w:color w:val="000000"/>
                <w:sz w:val="20"/>
                <w:szCs w:val="20"/>
              </w:rPr>
            </w:pPr>
            <w:r>
              <w:rPr>
                <w:color w:val="000000"/>
              </w:rPr>
              <w:t xml:space="preserve">Restaurants, traiteurs </w:t>
            </w:r>
          </w:p>
        </w:tc>
        <w:tc>
          <w:tcPr>
            <w:tcW w:w="6005" w:type="dxa"/>
            <w:gridSpan w:val="2"/>
            <w:tcBorders>
              <w:top w:val="nil"/>
              <w:left w:val="nil"/>
              <w:bottom w:val="nil"/>
              <w:right w:val="single" w:sz="4" w:space="0" w:color="000000"/>
            </w:tcBorders>
          </w:tcPr>
          <w:p w14:paraId="00000038" w14:textId="77777777" w:rsidR="00A100CE" w:rsidRDefault="000071F3">
            <w:pPr>
              <w:pStyle w:val="Normal0"/>
              <w:rPr>
                <w:rFonts w:ascii="Open Sans" w:eastAsia="Open Sans" w:hAnsi="Open Sans" w:cs="Open Sans"/>
                <w:sz w:val="20"/>
                <w:szCs w:val="20"/>
              </w:rPr>
            </w:pP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aucun ; </w:t>
            </w: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Moins de 5 ; </w:t>
            </w: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entre 5 et 20 ; </w:t>
            </w: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plus de 20</w:t>
            </w:r>
          </w:p>
        </w:tc>
      </w:tr>
      <w:tr w:rsidR="00A100CE" w14:paraId="0DB62F01" w14:textId="77777777">
        <w:trPr>
          <w:gridAfter w:val="1"/>
          <w:wAfter w:w="39" w:type="dxa"/>
        </w:trPr>
        <w:tc>
          <w:tcPr>
            <w:tcW w:w="3635" w:type="dxa"/>
            <w:tcBorders>
              <w:top w:val="nil"/>
              <w:left w:val="single" w:sz="4" w:space="0" w:color="000000"/>
              <w:bottom w:val="nil"/>
              <w:right w:val="nil"/>
            </w:tcBorders>
          </w:tcPr>
          <w:p w14:paraId="0000003A" w14:textId="77777777" w:rsidR="00A100CE" w:rsidRDefault="000071F3">
            <w:pPr>
              <w:pStyle w:val="Normal0"/>
              <w:numPr>
                <w:ilvl w:val="0"/>
                <w:numId w:val="5"/>
              </w:numPr>
              <w:pBdr>
                <w:top w:val="nil"/>
                <w:left w:val="nil"/>
                <w:bottom w:val="nil"/>
                <w:right w:val="nil"/>
                <w:between w:val="nil"/>
              </w:pBdr>
              <w:spacing w:line="276" w:lineRule="auto"/>
              <w:jc w:val="left"/>
              <w:rPr>
                <w:rFonts w:ascii="Open Sans" w:eastAsia="Open Sans" w:hAnsi="Open Sans" w:cs="Open Sans"/>
                <w:color w:val="000000"/>
                <w:sz w:val="20"/>
                <w:szCs w:val="20"/>
              </w:rPr>
            </w:pPr>
            <w:r>
              <w:rPr>
                <w:color w:val="000000"/>
              </w:rPr>
              <w:t>Autre (expliquer, énumérer) _________</w:t>
            </w:r>
          </w:p>
        </w:tc>
        <w:tc>
          <w:tcPr>
            <w:tcW w:w="6005" w:type="dxa"/>
            <w:gridSpan w:val="2"/>
            <w:tcBorders>
              <w:top w:val="nil"/>
              <w:left w:val="nil"/>
              <w:bottom w:val="nil"/>
              <w:right w:val="single" w:sz="4" w:space="0" w:color="000000"/>
            </w:tcBorders>
          </w:tcPr>
          <w:p w14:paraId="0000003B" w14:textId="77777777" w:rsidR="00A100CE" w:rsidRDefault="000071F3">
            <w:pPr>
              <w:pStyle w:val="Normal0"/>
              <w:rPr>
                <w:rFonts w:ascii="Open Sans" w:eastAsia="Open Sans" w:hAnsi="Open Sans" w:cs="Open Sans"/>
                <w:sz w:val="20"/>
                <w:szCs w:val="20"/>
              </w:rPr>
            </w:pP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aucun ; </w:t>
            </w: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Moins de 5 ; </w:t>
            </w: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entre 5 et 20 ; </w:t>
            </w: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plus de 20</w:t>
            </w:r>
          </w:p>
        </w:tc>
      </w:tr>
      <w:tr w:rsidR="00A100CE" w14:paraId="77726376" w14:textId="77777777">
        <w:trPr>
          <w:gridAfter w:val="1"/>
          <w:wAfter w:w="39" w:type="dxa"/>
        </w:trPr>
        <w:tc>
          <w:tcPr>
            <w:tcW w:w="3635" w:type="dxa"/>
            <w:tcBorders>
              <w:top w:val="nil"/>
              <w:left w:val="single" w:sz="4" w:space="0" w:color="000000"/>
              <w:bottom w:val="nil"/>
              <w:right w:val="nil"/>
            </w:tcBorders>
          </w:tcPr>
          <w:p w14:paraId="0000003D" w14:textId="77777777" w:rsidR="00A100CE" w:rsidRDefault="000071F3">
            <w:pPr>
              <w:pStyle w:val="Normal0"/>
              <w:numPr>
                <w:ilvl w:val="0"/>
                <w:numId w:val="5"/>
              </w:numPr>
              <w:pBdr>
                <w:top w:val="nil"/>
                <w:left w:val="nil"/>
                <w:bottom w:val="nil"/>
                <w:right w:val="nil"/>
                <w:between w:val="nil"/>
              </w:pBdr>
              <w:spacing w:line="276" w:lineRule="auto"/>
              <w:jc w:val="left"/>
              <w:rPr>
                <w:rFonts w:ascii="Open Sans" w:eastAsia="Open Sans" w:hAnsi="Open Sans" w:cs="Open Sans"/>
                <w:color w:val="000000"/>
                <w:sz w:val="20"/>
                <w:szCs w:val="20"/>
              </w:rPr>
            </w:pPr>
            <w:r>
              <w:rPr>
                <w:color w:val="000000"/>
              </w:rPr>
              <w:t>Autre ( expliquer, énumérer) _________</w:t>
            </w:r>
          </w:p>
        </w:tc>
        <w:tc>
          <w:tcPr>
            <w:tcW w:w="6005" w:type="dxa"/>
            <w:gridSpan w:val="2"/>
            <w:tcBorders>
              <w:top w:val="nil"/>
              <w:left w:val="nil"/>
              <w:bottom w:val="nil"/>
              <w:right w:val="single" w:sz="4" w:space="0" w:color="000000"/>
            </w:tcBorders>
          </w:tcPr>
          <w:p w14:paraId="0000003E" w14:textId="77777777" w:rsidR="00A100CE" w:rsidRDefault="000071F3">
            <w:pPr>
              <w:pStyle w:val="Normal0"/>
              <w:rPr>
                <w:rFonts w:ascii="Open Sans" w:eastAsia="Open Sans" w:hAnsi="Open Sans" w:cs="Open Sans"/>
                <w:sz w:val="20"/>
                <w:szCs w:val="20"/>
              </w:rPr>
            </w:pP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aucun ; </w:t>
            </w: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Moins de 5 ; </w:t>
            </w: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entre 5 et 20 ; </w:t>
            </w: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plus de 20</w:t>
            </w:r>
          </w:p>
        </w:tc>
      </w:tr>
      <w:tr w:rsidR="00A100CE" w14:paraId="7192072E" w14:textId="77777777">
        <w:trPr>
          <w:gridAfter w:val="1"/>
          <w:wAfter w:w="39" w:type="dxa"/>
          <w:trHeight w:val="847"/>
        </w:trPr>
        <w:tc>
          <w:tcPr>
            <w:tcW w:w="4847" w:type="dxa"/>
            <w:gridSpan w:val="2"/>
            <w:tcBorders>
              <w:top w:val="single" w:sz="4" w:space="0" w:color="000000"/>
              <w:left w:val="single" w:sz="4" w:space="0" w:color="000000"/>
              <w:right w:val="single" w:sz="4" w:space="0" w:color="000000"/>
            </w:tcBorders>
          </w:tcPr>
          <w:p w14:paraId="00000040" w14:textId="77777777" w:rsidR="00A100CE" w:rsidRDefault="000071F3">
            <w:pPr>
              <w:pStyle w:val="Normal0"/>
              <w:rPr>
                <w:rFonts w:ascii="Open Sans" w:eastAsia="Open Sans" w:hAnsi="Open Sans" w:cs="Open Sans"/>
                <w:sz w:val="18"/>
                <w:szCs w:val="18"/>
              </w:rPr>
            </w:pPr>
            <w:r>
              <w:rPr>
                <w:rFonts w:ascii="Open Sans" w:eastAsia="Open Sans" w:hAnsi="Open Sans" w:cs="Open Sans"/>
                <w:sz w:val="20"/>
                <w:szCs w:val="20"/>
              </w:rPr>
              <w:lastRenderedPageBreak/>
              <w:t xml:space="preserve">Quels sont les </w:t>
            </w:r>
            <w:r>
              <w:rPr>
                <w:rFonts w:ascii="Montserrat SemiBold" w:eastAsia="Montserrat SemiBold" w:hAnsi="Montserrat SemiBold" w:cs="Montserrat SemiBold"/>
                <w:color w:val="002060"/>
                <w:sz w:val="20"/>
                <w:szCs w:val="20"/>
              </w:rPr>
              <w:t xml:space="preserve">produits alimentaires les plus courants </w:t>
            </w:r>
            <w:r>
              <w:rPr>
                <w:rFonts w:ascii="Open Sans" w:eastAsia="Open Sans" w:hAnsi="Open Sans" w:cs="Open Sans"/>
                <w:sz w:val="20"/>
                <w:szCs w:val="20"/>
              </w:rPr>
              <w:t xml:space="preserve">sur le marché ? </w:t>
            </w:r>
            <w:r>
              <w:rPr>
                <w:rFonts w:ascii="Montserrat Light" w:eastAsia="Montserrat Light" w:hAnsi="Montserrat Light" w:cs="Montserrat Light"/>
                <w:i/>
                <w:sz w:val="18"/>
                <w:szCs w:val="18"/>
                <w:highlight w:val="lightGray"/>
              </w:rPr>
              <w:t>Annotez cinq produits (précisez)</w:t>
            </w:r>
          </w:p>
        </w:tc>
        <w:tc>
          <w:tcPr>
            <w:tcW w:w="4793" w:type="dxa"/>
            <w:tcBorders>
              <w:top w:val="single" w:sz="4" w:space="0" w:color="000000"/>
              <w:left w:val="single" w:sz="4" w:space="0" w:color="000000"/>
              <w:right w:val="single" w:sz="4" w:space="0" w:color="000000"/>
            </w:tcBorders>
          </w:tcPr>
          <w:p w14:paraId="00000044" w14:textId="045BD20A" w:rsidR="00A100CE" w:rsidRPr="006D6460" w:rsidRDefault="000071F3">
            <w:pPr>
              <w:pStyle w:val="Normal0"/>
              <w:rPr>
                <w:rFonts w:ascii="Open Sans" w:eastAsia="Open Sans" w:hAnsi="Open Sans" w:cs="Open Sans"/>
                <w:sz w:val="18"/>
                <w:szCs w:val="18"/>
              </w:rPr>
            </w:pPr>
            <w:r>
              <w:rPr>
                <w:rFonts w:ascii="Open Sans" w:eastAsia="Open Sans" w:hAnsi="Open Sans" w:cs="Open Sans"/>
                <w:sz w:val="20"/>
                <w:szCs w:val="20"/>
              </w:rPr>
              <w:t xml:space="preserve">Quels sont les </w:t>
            </w:r>
            <w:r>
              <w:rPr>
                <w:rFonts w:ascii="Montserrat SemiBold" w:eastAsia="Montserrat SemiBold" w:hAnsi="Montserrat SemiBold" w:cs="Montserrat SemiBold"/>
                <w:color w:val="002060"/>
                <w:sz w:val="20"/>
                <w:szCs w:val="20"/>
              </w:rPr>
              <w:t xml:space="preserve">produits alimentaires les moins proposés </w:t>
            </w:r>
            <w:r>
              <w:rPr>
                <w:rFonts w:ascii="Open Sans" w:eastAsia="Open Sans" w:hAnsi="Open Sans" w:cs="Open Sans"/>
                <w:sz w:val="20"/>
                <w:szCs w:val="20"/>
              </w:rPr>
              <w:t xml:space="preserve">sur le marché ? </w:t>
            </w:r>
            <w:r>
              <w:rPr>
                <w:rFonts w:ascii="Montserrat Light" w:eastAsia="Montserrat Light" w:hAnsi="Montserrat Light" w:cs="Montserrat Light"/>
                <w:i/>
                <w:sz w:val="18"/>
                <w:szCs w:val="18"/>
                <w:highlight w:val="lightGray"/>
              </w:rPr>
              <w:t>Annotez cinq produits (précisez)</w:t>
            </w:r>
          </w:p>
        </w:tc>
      </w:tr>
      <w:tr w:rsidR="00A100CE" w14:paraId="046BF7DE" w14:textId="77777777">
        <w:trPr>
          <w:gridAfter w:val="1"/>
          <w:wAfter w:w="39" w:type="dxa"/>
          <w:trHeight w:val="529"/>
        </w:trPr>
        <w:tc>
          <w:tcPr>
            <w:tcW w:w="4847" w:type="dxa"/>
            <w:gridSpan w:val="2"/>
            <w:tcBorders>
              <w:left w:val="single" w:sz="4" w:space="0" w:color="000000"/>
              <w:right w:val="single" w:sz="4" w:space="0" w:color="000000"/>
            </w:tcBorders>
          </w:tcPr>
          <w:p w14:paraId="00000045" w14:textId="77777777" w:rsidR="00A100CE" w:rsidRDefault="000071F3">
            <w:pPr>
              <w:pStyle w:val="Normal0"/>
              <w:numPr>
                <w:ilvl w:val="0"/>
                <w:numId w:val="2"/>
              </w:numPr>
              <w:pBdr>
                <w:top w:val="nil"/>
                <w:left w:val="nil"/>
                <w:bottom w:val="nil"/>
                <w:right w:val="nil"/>
                <w:between w:val="nil"/>
              </w:pBdr>
              <w:spacing w:line="276" w:lineRule="auto"/>
              <w:rPr>
                <w:rFonts w:ascii="Open Sans" w:eastAsia="Open Sans" w:hAnsi="Open Sans" w:cs="Open Sans"/>
                <w:color w:val="000000"/>
                <w:sz w:val="20"/>
                <w:szCs w:val="20"/>
              </w:rPr>
            </w:pPr>
            <w:r>
              <w:rPr>
                <w:rFonts w:ascii="Open Sans" w:eastAsia="Open Sans" w:hAnsi="Open Sans" w:cs="Open Sans"/>
                <w:color w:val="000000"/>
                <w:sz w:val="20"/>
                <w:szCs w:val="20"/>
              </w:rPr>
              <w:t>__________________________________</w:t>
            </w:r>
          </w:p>
          <w:p w14:paraId="00000046" w14:textId="77777777" w:rsidR="00A100CE" w:rsidRDefault="000071F3">
            <w:pPr>
              <w:pStyle w:val="Normal0"/>
              <w:numPr>
                <w:ilvl w:val="0"/>
                <w:numId w:val="2"/>
              </w:numPr>
              <w:pBdr>
                <w:top w:val="nil"/>
                <w:left w:val="nil"/>
                <w:bottom w:val="nil"/>
                <w:right w:val="nil"/>
                <w:between w:val="nil"/>
              </w:pBdr>
              <w:spacing w:line="276" w:lineRule="auto"/>
              <w:rPr>
                <w:rFonts w:ascii="Open Sans" w:eastAsia="Open Sans" w:hAnsi="Open Sans" w:cs="Open Sans"/>
                <w:color w:val="000000"/>
                <w:sz w:val="20"/>
                <w:szCs w:val="20"/>
              </w:rPr>
            </w:pPr>
            <w:r>
              <w:rPr>
                <w:rFonts w:ascii="Open Sans" w:eastAsia="Open Sans" w:hAnsi="Open Sans" w:cs="Open Sans"/>
                <w:color w:val="000000"/>
                <w:sz w:val="20"/>
                <w:szCs w:val="20"/>
              </w:rPr>
              <w:t>__________________________________</w:t>
            </w:r>
          </w:p>
          <w:p w14:paraId="00000047" w14:textId="77777777" w:rsidR="00A100CE" w:rsidRDefault="000071F3">
            <w:pPr>
              <w:pStyle w:val="Normal0"/>
              <w:numPr>
                <w:ilvl w:val="0"/>
                <w:numId w:val="2"/>
              </w:numPr>
              <w:pBdr>
                <w:top w:val="nil"/>
                <w:left w:val="nil"/>
                <w:bottom w:val="nil"/>
                <w:right w:val="nil"/>
                <w:between w:val="nil"/>
              </w:pBdr>
              <w:spacing w:line="276" w:lineRule="auto"/>
              <w:rPr>
                <w:rFonts w:ascii="Open Sans" w:eastAsia="Open Sans" w:hAnsi="Open Sans" w:cs="Open Sans"/>
                <w:color w:val="000000"/>
                <w:sz w:val="20"/>
                <w:szCs w:val="20"/>
              </w:rPr>
            </w:pPr>
            <w:r>
              <w:rPr>
                <w:rFonts w:ascii="Open Sans" w:eastAsia="Open Sans" w:hAnsi="Open Sans" w:cs="Open Sans"/>
                <w:color w:val="000000"/>
                <w:sz w:val="20"/>
                <w:szCs w:val="20"/>
              </w:rPr>
              <w:t>__________________________________</w:t>
            </w:r>
          </w:p>
          <w:p w14:paraId="00000048" w14:textId="77777777" w:rsidR="00A100CE" w:rsidRDefault="000071F3">
            <w:pPr>
              <w:pStyle w:val="Normal0"/>
              <w:numPr>
                <w:ilvl w:val="0"/>
                <w:numId w:val="2"/>
              </w:numPr>
              <w:pBdr>
                <w:top w:val="nil"/>
                <w:left w:val="nil"/>
                <w:bottom w:val="nil"/>
                <w:right w:val="nil"/>
                <w:between w:val="nil"/>
              </w:pBdr>
              <w:spacing w:line="276" w:lineRule="auto"/>
              <w:rPr>
                <w:rFonts w:ascii="Open Sans" w:eastAsia="Open Sans" w:hAnsi="Open Sans" w:cs="Open Sans"/>
                <w:color w:val="000000"/>
                <w:sz w:val="20"/>
                <w:szCs w:val="20"/>
              </w:rPr>
            </w:pPr>
            <w:r>
              <w:rPr>
                <w:rFonts w:ascii="Open Sans" w:eastAsia="Open Sans" w:hAnsi="Open Sans" w:cs="Open Sans"/>
                <w:color w:val="000000"/>
                <w:sz w:val="20"/>
                <w:szCs w:val="20"/>
              </w:rPr>
              <w:t>__________________________________</w:t>
            </w:r>
          </w:p>
          <w:p w14:paraId="00000049" w14:textId="77777777" w:rsidR="00A100CE" w:rsidRDefault="000071F3">
            <w:pPr>
              <w:pStyle w:val="Normal0"/>
              <w:numPr>
                <w:ilvl w:val="0"/>
                <w:numId w:val="2"/>
              </w:numPr>
              <w:pBdr>
                <w:top w:val="nil"/>
                <w:left w:val="nil"/>
                <w:bottom w:val="nil"/>
                <w:right w:val="nil"/>
                <w:between w:val="nil"/>
              </w:pBdr>
              <w:spacing w:line="276" w:lineRule="auto"/>
              <w:rPr>
                <w:rFonts w:ascii="Open Sans" w:eastAsia="Open Sans" w:hAnsi="Open Sans" w:cs="Open Sans"/>
                <w:color w:val="000000"/>
                <w:sz w:val="20"/>
                <w:szCs w:val="20"/>
              </w:rPr>
            </w:pPr>
            <w:r>
              <w:rPr>
                <w:rFonts w:ascii="Open Sans" w:eastAsia="Open Sans" w:hAnsi="Open Sans" w:cs="Open Sans"/>
                <w:color w:val="000000"/>
                <w:sz w:val="20"/>
                <w:szCs w:val="20"/>
              </w:rPr>
              <w:t>__________________________________</w:t>
            </w:r>
          </w:p>
        </w:tc>
        <w:tc>
          <w:tcPr>
            <w:tcW w:w="4793" w:type="dxa"/>
            <w:tcBorders>
              <w:left w:val="single" w:sz="4" w:space="0" w:color="000000"/>
              <w:right w:val="single" w:sz="4" w:space="0" w:color="000000"/>
            </w:tcBorders>
          </w:tcPr>
          <w:p w14:paraId="0000004B" w14:textId="77777777" w:rsidR="00A100CE" w:rsidRDefault="000071F3">
            <w:pPr>
              <w:pStyle w:val="Normal0"/>
              <w:numPr>
                <w:ilvl w:val="0"/>
                <w:numId w:val="4"/>
              </w:numPr>
              <w:pBdr>
                <w:top w:val="nil"/>
                <w:left w:val="nil"/>
                <w:bottom w:val="nil"/>
                <w:right w:val="nil"/>
                <w:between w:val="nil"/>
              </w:pBdr>
              <w:spacing w:line="276" w:lineRule="auto"/>
              <w:rPr>
                <w:rFonts w:ascii="Open Sans" w:eastAsia="Open Sans" w:hAnsi="Open Sans" w:cs="Open Sans"/>
                <w:color w:val="000000"/>
                <w:sz w:val="20"/>
                <w:szCs w:val="20"/>
              </w:rPr>
            </w:pPr>
            <w:r>
              <w:rPr>
                <w:rFonts w:ascii="Open Sans" w:eastAsia="Open Sans" w:hAnsi="Open Sans" w:cs="Open Sans"/>
                <w:color w:val="000000"/>
                <w:sz w:val="20"/>
                <w:szCs w:val="20"/>
              </w:rPr>
              <w:t>__________________________________</w:t>
            </w:r>
          </w:p>
          <w:p w14:paraId="0000004C" w14:textId="77777777" w:rsidR="00A100CE" w:rsidRDefault="000071F3">
            <w:pPr>
              <w:pStyle w:val="Normal0"/>
              <w:numPr>
                <w:ilvl w:val="0"/>
                <w:numId w:val="4"/>
              </w:numPr>
              <w:pBdr>
                <w:top w:val="nil"/>
                <w:left w:val="nil"/>
                <w:bottom w:val="nil"/>
                <w:right w:val="nil"/>
                <w:between w:val="nil"/>
              </w:pBdr>
              <w:spacing w:line="276" w:lineRule="auto"/>
              <w:rPr>
                <w:rFonts w:ascii="Open Sans" w:eastAsia="Open Sans" w:hAnsi="Open Sans" w:cs="Open Sans"/>
                <w:color w:val="000000"/>
                <w:sz w:val="20"/>
                <w:szCs w:val="20"/>
              </w:rPr>
            </w:pPr>
            <w:r>
              <w:rPr>
                <w:rFonts w:ascii="Open Sans" w:eastAsia="Open Sans" w:hAnsi="Open Sans" w:cs="Open Sans"/>
                <w:color w:val="000000"/>
                <w:sz w:val="20"/>
                <w:szCs w:val="20"/>
              </w:rPr>
              <w:t>__________________________________</w:t>
            </w:r>
          </w:p>
          <w:p w14:paraId="0000004D" w14:textId="77777777" w:rsidR="00A100CE" w:rsidRDefault="000071F3">
            <w:pPr>
              <w:pStyle w:val="Normal0"/>
              <w:numPr>
                <w:ilvl w:val="0"/>
                <w:numId w:val="4"/>
              </w:numPr>
              <w:pBdr>
                <w:top w:val="nil"/>
                <w:left w:val="nil"/>
                <w:bottom w:val="nil"/>
                <w:right w:val="nil"/>
                <w:between w:val="nil"/>
              </w:pBdr>
              <w:spacing w:line="276" w:lineRule="auto"/>
              <w:rPr>
                <w:rFonts w:ascii="Open Sans" w:eastAsia="Open Sans" w:hAnsi="Open Sans" w:cs="Open Sans"/>
                <w:color w:val="000000"/>
                <w:sz w:val="20"/>
                <w:szCs w:val="20"/>
              </w:rPr>
            </w:pPr>
            <w:r>
              <w:rPr>
                <w:rFonts w:ascii="Open Sans" w:eastAsia="Open Sans" w:hAnsi="Open Sans" w:cs="Open Sans"/>
                <w:color w:val="000000"/>
                <w:sz w:val="20"/>
                <w:szCs w:val="20"/>
              </w:rPr>
              <w:t>__________________________________</w:t>
            </w:r>
          </w:p>
          <w:p w14:paraId="0000004E" w14:textId="77777777" w:rsidR="00A100CE" w:rsidRDefault="000071F3">
            <w:pPr>
              <w:pStyle w:val="Normal0"/>
              <w:numPr>
                <w:ilvl w:val="0"/>
                <w:numId w:val="4"/>
              </w:numPr>
              <w:pBdr>
                <w:top w:val="nil"/>
                <w:left w:val="nil"/>
                <w:bottom w:val="nil"/>
                <w:right w:val="nil"/>
                <w:between w:val="nil"/>
              </w:pBdr>
              <w:spacing w:line="276" w:lineRule="auto"/>
              <w:rPr>
                <w:rFonts w:ascii="Open Sans" w:eastAsia="Open Sans" w:hAnsi="Open Sans" w:cs="Open Sans"/>
                <w:color w:val="000000"/>
                <w:sz w:val="20"/>
                <w:szCs w:val="20"/>
              </w:rPr>
            </w:pPr>
            <w:r>
              <w:rPr>
                <w:rFonts w:ascii="Open Sans" w:eastAsia="Open Sans" w:hAnsi="Open Sans" w:cs="Open Sans"/>
                <w:color w:val="000000"/>
                <w:sz w:val="20"/>
                <w:szCs w:val="20"/>
              </w:rPr>
              <w:t>__________________________________</w:t>
            </w:r>
          </w:p>
          <w:p w14:paraId="0000004F" w14:textId="77777777" w:rsidR="00A100CE" w:rsidRDefault="000071F3">
            <w:pPr>
              <w:pStyle w:val="Normal0"/>
              <w:numPr>
                <w:ilvl w:val="0"/>
                <w:numId w:val="4"/>
              </w:numPr>
              <w:pBdr>
                <w:top w:val="nil"/>
                <w:left w:val="nil"/>
                <w:bottom w:val="nil"/>
                <w:right w:val="nil"/>
                <w:between w:val="nil"/>
              </w:pBdr>
              <w:spacing w:line="276" w:lineRule="auto"/>
              <w:rPr>
                <w:rFonts w:ascii="Open Sans" w:eastAsia="Open Sans" w:hAnsi="Open Sans" w:cs="Open Sans"/>
                <w:color w:val="000000"/>
                <w:sz w:val="20"/>
                <w:szCs w:val="20"/>
              </w:rPr>
            </w:pPr>
            <w:r>
              <w:rPr>
                <w:rFonts w:ascii="Open Sans" w:eastAsia="Open Sans" w:hAnsi="Open Sans" w:cs="Open Sans"/>
                <w:color w:val="000000"/>
                <w:sz w:val="20"/>
                <w:szCs w:val="20"/>
              </w:rPr>
              <w:t>__________________________________</w:t>
            </w:r>
          </w:p>
        </w:tc>
      </w:tr>
      <w:tr w:rsidR="00A100CE" w14:paraId="67E1EB70" w14:textId="77777777">
        <w:trPr>
          <w:gridAfter w:val="1"/>
          <w:wAfter w:w="39" w:type="dxa"/>
          <w:trHeight w:val="419"/>
        </w:trPr>
        <w:tc>
          <w:tcPr>
            <w:tcW w:w="4847" w:type="dxa"/>
            <w:gridSpan w:val="2"/>
            <w:tcBorders>
              <w:top w:val="single" w:sz="4" w:space="0" w:color="000000"/>
              <w:left w:val="single" w:sz="4" w:space="0" w:color="000000"/>
              <w:right w:val="single" w:sz="4" w:space="0" w:color="000000"/>
            </w:tcBorders>
          </w:tcPr>
          <w:p w14:paraId="00000050" w14:textId="77777777" w:rsidR="00A100CE" w:rsidRDefault="000071F3">
            <w:pPr>
              <w:pStyle w:val="Normal0"/>
              <w:rPr>
                <w:rFonts w:ascii="Open Sans" w:eastAsia="Open Sans" w:hAnsi="Open Sans" w:cs="Open Sans"/>
                <w:sz w:val="18"/>
                <w:szCs w:val="18"/>
              </w:rPr>
            </w:pPr>
            <w:r>
              <w:rPr>
                <w:rFonts w:ascii="Open Sans" w:eastAsia="Open Sans" w:hAnsi="Open Sans" w:cs="Open Sans"/>
                <w:sz w:val="20"/>
                <w:szCs w:val="20"/>
              </w:rPr>
              <w:t xml:space="preserve">Quels sont les </w:t>
            </w:r>
            <w:r>
              <w:rPr>
                <w:rFonts w:ascii="Montserrat SemiBold" w:eastAsia="Montserrat SemiBold" w:hAnsi="Montserrat SemiBold" w:cs="Montserrat SemiBold"/>
                <w:color w:val="002060"/>
                <w:sz w:val="20"/>
                <w:szCs w:val="20"/>
              </w:rPr>
              <w:t xml:space="preserve">produits non alimentaires les plus courants </w:t>
            </w:r>
            <w:r>
              <w:rPr>
                <w:rFonts w:ascii="Open Sans" w:eastAsia="Open Sans" w:hAnsi="Open Sans" w:cs="Open Sans"/>
                <w:sz w:val="20"/>
                <w:szCs w:val="20"/>
              </w:rPr>
              <w:t xml:space="preserve">sur le marché ? </w:t>
            </w:r>
            <w:r>
              <w:rPr>
                <w:rFonts w:ascii="Montserrat Light" w:eastAsia="Montserrat Light" w:hAnsi="Montserrat Light" w:cs="Montserrat Light"/>
                <w:i/>
                <w:sz w:val="18"/>
                <w:szCs w:val="18"/>
                <w:highlight w:val="lightGray"/>
              </w:rPr>
              <w:t>Annotez cinq produits (précisez)</w:t>
            </w:r>
          </w:p>
        </w:tc>
        <w:tc>
          <w:tcPr>
            <w:tcW w:w="4793" w:type="dxa"/>
            <w:tcBorders>
              <w:top w:val="single" w:sz="4" w:space="0" w:color="000000"/>
              <w:left w:val="single" w:sz="4" w:space="0" w:color="000000"/>
              <w:right w:val="single" w:sz="4" w:space="0" w:color="000000"/>
            </w:tcBorders>
          </w:tcPr>
          <w:p w14:paraId="00000052" w14:textId="77777777" w:rsidR="00A100CE" w:rsidRDefault="000071F3">
            <w:pPr>
              <w:pStyle w:val="Normal0"/>
              <w:rPr>
                <w:rFonts w:ascii="Open Sans" w:eastAsia="Open Sans" w:hAnsi="Open Sans" w:cs="Open Sans"/>
                <w:i/>
                <w:sz w:val="18"/>
                <w:szCs w:val="18"/>
              </w:rPr>
            </w:pPr>
            <w:r>
              <w:rPr>
                <w:rFonts w:ascii="Open Sans" w:eastAsia="Open Sans" w:hAnsi="Open Sans" w:cs="Open Sans"/>
                <w:sz w:val="20"/>
                <w:szCs w:val="20"/>
              </w:rPr>
              <w:t xml:space="preserve">Quels sont les </w:t>
            </w:r>
            <w:r>
              <w:rPr>
                <w:rFonts w:ascii="Montserrat SemiBold" w:eastAsia="Montserrat SemiBold" w:hAnsi="Montserrat SemiBold" w:cs="Montserrat SemiBold"/>
                <w:color w:val="002060"/>
                <w:sz w:val="20"/>
                <w:szCs w:val="20"/>
              </w:rPr>
              <w:t xml:space="preserve">produits non alimentaires les moins proposés </w:t>
            </w:r>
            <w:r>
              <w:rPr>
                <w:rFonts w:ascii="Open Sans" w:eastAsia="Open Sans" w:hAnsi="Open Sans" w:cs="Open Sans"/>
                <w:sz w:val="20"/>
                <w:szCs w:val="20"/>
              </w:rPr>
              <w:t xml:space="preserve">sur le marché ? </w:t>
            </w:r>
            <w:r>
              <w:rPr>
                <w:rFonts w:ascii="Montserrat Light" w:eastAsia="Montserrat Light" w:hAnsi="Montserrat Light" w:cs="Montserrat Light"/>
                <w:i/>
                <w:sz w:val="18"/>
                <w:szCs w:val="18"/>
                <w:highlight w:val="lightGray"/>
              </w:rPr>
              <w:t>Annotez cinq produits (précisez)</w:t>
            </w:r>
          </w:p>
        </w:tc>
      </w:tr>
      <w:tr w:rsidR="00A100CE" w14:paraId="079855E8" w14:textId="77777777">
        <w:trPr>
          <w:gridAfter w:val="1"/>
          <w:wAfter w:w="39" w:type="dxa"/>
          <w:trHeight w:val="80"/>
        </w:trPr>
        <w:tc>
          <w:tcPr>
            <w:tcW w:w="4847" w:type="dxa"/>
            <w:gridSpan w:val="2"/>
            <w:tcBorders>
              <w:left w:val="single" w:sz="4" w:space="0" w:color="000000"/>
              <w:right w:val="single" w:sz="4" w:space="0" w:color="000000"/>
            </w:tcBorders>
          </w:tcPr>
          <w:p w14:paraId="00000053" w14:textId="77777777" w:rsidR="00A100CE" w:rsidRDefault="000071F3">
            <w:pPr>
              <w:pStyle w:val="Normal0"/>
              <w:numPr>
                <w:ilvl w:val="0"/>
                <w:numId w:val="6"/>
              </w:numPr>
              <w:pBdr>
                <w:top w:val="nil"/>
                <w:left w:val="nil"/>
                <w:bottom w:val="nil"/>
                <w:right w:val="nil"/>
                <w:between w:val="nil"/>
              </w:pBdr>
              <w:spacing w:line="276" w:lineRule="auto"/>
              <w:rPr>
                <w:rFonts w:ascii="Open Sans" w:eastAsia="Open Sans" w:hAnsi="Open Sans" w:cs="Open Sans"/>
                <w:color w:val="000000"/>
                <w:sz w:val="20"/>
                <w:szCs w:val="20"/>
              </w:rPr>
            </w:pPr>
            <w:r>
              <w:rPr>
                <w:rFonts w:ascii="Open Sans" w:eastAsia="Open Sans" w:hAnsi="Open Sans" w:cs="Open Sans"/>
                <w:color w:val="000000"/>
                <w:sz w:val="20"/>
                <w:szCs w:val="20"/>
              </w:rPr>
              <w:t>__________________________________</w:t>
            </w:r>
          </w:p>
          <w:p w14:paraId="00000054" w14:textId="77777777" w:rsidR="00A100CE" w:rsidRDefault="000071F3">
            <w:pPr>
              <w:pStyle w:val="Normal0"/>
              <w:numPr>
                <w:ilvl w:val="0"/>
                <w:numId w:val="6"/>
              </w:numPr>
              <w:pBdr>
                <w:top w:val="nil"/>
                <w:left w:val="nil"/>
                <w:bottom w:val="nil"/>
                <w:right w:val="nil"/>
                <w:between w:val="nil"/>
              </w:pBdr>
              <w:spacing w:line="276" w:lineRule="auto"/>
              <w:rPr>
                <w:rFonts w:ascii="Open Sans" w:eastAsia="Open Sans" w:hAnsi="Open Sans" w:cs="Open Sans"/>
                <w:color w:val="000000"/>
                <w:sz w:val="20"/>
                <w:szCs w:val="20"/>
              </w:rPr>
            </w:pPr>
            <w:r>
              <w:rPr>
                <w:rFonts w:ascii="Open Sans" w:eastAsia="Open Sans" w:hAnsi="Open Sans" w:cs="Open Sans"/>
                <w:color w:val="000000"/>
                <w:sz w:val="20"/>
                <w:szCs w:val="20"/>
              </w:rPr>
              <w:t>__________________________________</w:t>
            </w:r>
          </w:p>
          <w:p w14:paraId="00000055" w14:textId="77777777" w:rsidR="00A100CE" w:rsidRDefault="000071F3">
            <w:pPr>
              <w:pStyle w:val="Normal0"/>
              <w:numPr>
                <w:ilvl w:val="0"/>
                <w:numId w:val="6"/>
              </w:numPr>
              <w:pBdr>
                <w:top w:val="nil"/>
                <w:left w:val="nil"/>
                <w:bottom w:val="nil"/>
                <w:right w:val="nil"/>
                <w:between w:val="nil"/>
              </w:pBdr>
              <w:spacing w:line="276" w:lineRule="auto"/>
              <w:rPr>
                <w:rFonts w:ascii="Open Sans" w:eastAsia="Open Sans" w:hAnsi="Open Sans" w:cs="Open Sans"/>
                <w:color w:val="000000"/>
                <w:sz w:val="20"/>
                <w:szCs w:val="20"/>
              </w:rPr>
            </w:pPr>
            <w:r>
              <w:rPr>
                <w:rFonts w:ascii="Open Sans" w:eastAsia="Open Sans" w:hAnsi="Open Sans" w:cs="Open Sans"/>
                <w:color w:val="000000"/>
                <w:sz w:val="20"/>
                <w:szCs w:val="20"/>
              </w:rPr>
              <w:t>__________________________________</w:t>
            </w:r>
          </w:p>
          <w:p w14:paraId="00000056" w14:textId="77777777" w:rsidR="00A100CE" w:rsidRDefault="000071F3">
            <w:pPr>
              <w:pStyle w:val="Normal0"/>
              <w:numPr>
                <w:ilvl w:val="0"/>
                <w:numId w:val="6"/>
              </w:numPr>
              <w:pBdr>
                <w:top w:val="nil"/>
                <w:left w:val="nil"/>
                <w:bottom w:val="nil"/>
                <w:right w:val="nil"/>
                <w:between w:val="nil"/>
              </w:pBdr>
              <w:spacing w:line="276" w:lineRule="auto"/>
              <w:rPr>
                <w:rFonts w:ascii="Open Sans" w:eastAsia="Open Sans" w:hAnsi="Open Sans" w:cs="Open Sans"/>
                <w:color w:val="000000"/>
                <w:sz w:val="20"/>
                <w:szCs w:val="20"/>
              </w:rPr>
            </w:pPr>
            <w:r>
              <w:rPr>
                <w:rFonts w:ascii="Open Sans" w:eastAsia="Open Sans" w:hAnsi="Open Sans" w:cs="Open Sans"/>
                <w:color w:val="000000"/>
                <w:sz w:val="20"/>
                <w:szCs w:val="20"/>
              </w:rPr>
              <w:t>__________________________________</w:t>
            </w:r>
          </w:p>
          <w:p w14:paraId="00000057" w14:textId="77777777" w:rsidR="00A100CE" w:rsidRDefault="000071F3">
            <w:pPr>
              <w:pStyle w:val="Normal0"/>
              <w:numPr>
                <w:ilvl w:val="0"/>
                <w:numId w:val="6"/>
              </w:numPr>
              <w:pBdr>
                <w:top w:val="nil"/>
                <w:left w:val="nil"/>
                <w:bottom w:val="nil"/>
                <w:right w:val="nil"/>
                <w:between w:val="nil"/>
              </w:pBdr>
              <w:spacing w:line="276" w:lineRule="auto"/>
              <w:rPr>
                <w:rFonts w:ascii="Open Sans" w:eastAsia="Open Sans" w:hAnsi="Open Sans" w:cs="Open Sans"/>
                <w:color w:val="000000"/>
                <w:sz w:val="20"/>
                <w:szCs w:val="20"/>
              </w:rPr>
            </w:pPr>
            <w:r>
              <w:rPr>
                <w:rFonts w:ascii="Open Sans" w:eastAsia="Open Sans" w:hAnsi="Open Sans" w:cs="Open Sans"/>
                <w:color w:val="000000"/>
                <w:sz w:val="20"/>
                <w:szCs w:val="20"/>
              </w:rPr>
              <w:t>__________________________________</w:t>
            </w:r>
          </w:p>
        </w:tc>
        <w:tc>
          <w:tcPr>
            <w:tcW w:w="4793" w:type="dxa"/>
            <w:tcBorders>
              <w:left w:val="single" w:sz="4" w:space="0" w:color="000000"/>
              <w:right w:val="single" w:sz="4" w:space="0" w:color="000000"/>
            </w:tcBorders>
          </w:tcPr>
          <w:p w14:paraId="00000059" w14:textId="77777777" w:rsidR="00A100CE" w:rsidRDefault="000071F3">
            <w:pPr>
              <w:pStyle w:val="Normal0"/>
              <w:numPr>
                <w:ilvl w:val="0"/>
                <w:numId w:val="7"/>
              </w:numPr>
              <w:pBdr>
                <w:top w:val="nil"/>
                <w:left w:val="nil"/>
                <w:bottom w:val="nil"/>
                <w:right w:val="nil"/>
                <w:between w:val="nil"/>
              </w:pBdr>
              <w:spacing w:line="276" w:lineRule="auto"/>
              <w:rPr>
                <w:rFonts w:ascii="Open Sans" w:eastAsia="Open Sans" w:hAnsi="Open Sans" w:cs="Open Sans"/>
                <w:color w:val="000000"/>
                <w:sz w:val="20"/>
                <w:szCs w:val="20"/>
              </w:rPr>
            </w:pPr>
            <w:r>
              <w:rPr>
                <w:rFonts w:ascii="Open Sans" w:eastAsia="Open Sans" w:hAnsi="Open Sans" w:cs="Open Sans"/>
                <w:color w:val="000000"/>
                <w:sz w:val="20"/>
                <w:szCs w:val="20"/>
              </w:rPr>
              <w:t>__________________________________</w:t>
            </w:r>
          </w:p>
          <w:p w14:paraId="0000005A" w14:textId="77777777" w:rsidR="00A100CE" w:rsidRDefault="000071F3">
            <w:pPr>
              <w:pStyle w:val="Normal0"/>
              <w:numPr>
                <w:ilvl w:val="0"/>
                <w:numId w:val="7"/>
              </w:numPr>
              <w:pBdr>
                <w:top w:val="nil"/>
                <w:left w:val="nil"/>
                <w:bottom w:val="nil"/>
                <w:right w:val="nil"/>
                <w:between w:val="nil"/>
              </w:pBdr>
              <w:spacing w:line="276" w:lineRule="auto"/>
              <w:rPr>
                <w:rFonts w:ascii="Open Sans" w:eastAsia="Open Sans" w:hAnsi="Open Sans" w:cs="Open Sans"/>
                <w:color w:val="000000"/>
                <w:sz w:val="20"/>
                <w:szCs w:val="20"/>
              </w:rPr>
            </w:pPr>
            <w:r>
              <w:rPr>
                <w:rFonts w:ascii="Open Sans" w:eastAsia="Open Sans" w:hAnsi="Open Sans" w:cs="Open Sans"/>
                <w:color w:val="000000"/>
                <w:sz w:val="20"/>
                <w:szCs w:val="20"/>
              </w:rPr>
              <w:t>__________________________________</w:t>
            </w:r>
          </w:p>
          <w:p w14:paraId="0000005B" w14:textId="77777777" w:rsidR="00A100CE" w:rsidRDefault="000071F3">
            <w:pPr>
              <w:pStyle w:val="Normal0"/>
              <w:numPr>
                <w:ilvl w:val="0"/>
                <w:numId w:val="7"/>
              </w:numPr>
              <w:pBdr>
                <w:top w:val="nil"/>
                <w:left w:val="nil"/>
                <w:bottom w:val="nil"/>
                <w:right w:val="nil"/>
                <w:between w:val="nil"/>
              </w:pBdr>
              <w:spacing w:line="276" w:lineRule="auto"/>
              <w:rPr>
                <w:rFonts w:ascii="Open Sans" w:eastAsia="Open Sans" w:hAnsi="Open Sans" w:cs="Open Sans"/>
                <w:color w:val="000000"/>
                <w:sz w:val="20"/>
                <w:szCs w:val="20"/>
              </w:rPr>
            </w:pPr>
            <w:r>
              <w:rPr>
                <w:rFonts w:ascii="Open Sans" w:eastAsia="Open Sans" w:hAnsi="Open Sans" w:cs="Open Sans"/>
                <w:color w:val="000000"/>
                <w:sz w:val="20"/>
                <w:szCs w:val="20"/>
              </w:rPr>
              <w:t>__________________________________</w:t>
            </w:r>
          </w:p>
          <w:p w14:paraId="0000005C" w14:textId="77777777" w:rsidR="00A100CE" w:rsidRDefault="000071F3">
            <w:pPr>
              <w:pStyle w:val="Normal0"/>
              <w:numPr>
                <w:ilvl w:val="0"/>
                <w:numId w:val="7"/>
              </w:numPr>
              <w:pBdr>
                <w:top w:val="nil"/>
                <w:left w:val="nil"/>
                <w:bottom w:val="nil"/>
                <w:right w:val="nil"/>
                <w:between w:val="nil"/>
              </w:pBdr>
              <w:spacing w:line="276" w:lineRule="auto"/>
              <w:rPr>
                <w:rFonts w:ascii="Open Sans" w:eastAsia="Open Sans" w:hAnsi="Open Sans" w:cs="Open Sans"/>
                <w:color w:val="000000"/>
                <w:sz w:val="20"/>
                <w:szCs w:val="20"/>
              </w:rPr>
            </w:pPr>
            <w:r>
              <w:rPr>
                <w:rFonts w:ascii="Open Sans" w:eastAsia="Open Sans" w:hAnsi="Open Sans" w:cs="Open Sans"/>
                <w:color w:val="000000"/>
                <w:sz w:val="20"/>
                <w:szCs w:val="20"/>
              </w:rPr>
              <w:t>__________________________________</w:t>
            </w:r>
          </w:p>
          <w:p w14:paraId="0000005D" w14:textId="77777777" w:rsidR="00A100CE" w:rsidRDefault="000071F3">
            <w:pPr>
              <w:pStyle w:val="Normal0"/>
              <w:numPr>
                <w:ilvl w:val="0"/>
                <w:numId w:val="7"/>
              </w:numPr>
              <w:pBdr>
                <w:top w:val="nil"/>
                <w:left w:val="nil"/>
                <w:bottom w:val="nil"/>
                <w:right w:val="nil"/>
                <w:between w:val="nil"/>
              </w:pBdr>
              <w:spacing w:line="276" w:lineRule="auto"/>
              <w:rPr>
                <w:rFonts w:ascii="Open Sans" w:eastAsia="Open Sans" w:hAnsi="Open Sans" w:cs="Open Sans"/>
                <w:color w:val="000000"/>
                <w:sz w:val="20"/>
                <w:szCs w:val="20"/>
              </w:rPr>
            </w:pPr>
            <w:r>
              <w:rPr>
                <w:rFonts w:ascii="Open Sans" w:eastAsia="Open Sans" w:hAnsi="Open Sans" w:cs="Open Sans"/>
                <w:color w:val="000000"/>
                <w:sz w:val="20"/>
                <w:szCs w:val="20"/>
              </w:rPr>
              <w:t>__________________________________</w:t>
            </w:r>
          </w:p>
        </w:tc>
      </w:tr>
      <w:tr w:rsidR="00A100CE" w14:paraId="4C0EE484" w14:textId="77777777">
        <w:trPr>
          <w:gridAfter w:val="1"/>
          <w:wAfter w:w="39" w:type="dxa"/>
          <w:trHeight w:val="615"/>
        </w:trPr>
        <w:tc>
          <w:tcPr>
            <w:tcW w:w="4847" w:type="dxa"/>
            <w:gridSpan w:val="2"/>
            <w:tcBorders>
              <w:top w:val="single" w:sz="4" w:space="0" w:color="000000"/>
              <w:left w:val="single" w:sz="4" w:space="0" w:color="000000"/>
              <w:right w:val="single" w:sz="4" w:space="0" w:color="000000"/>
            </w:tcBorders>
          </w:tcPr>
          <w:p w14:paraId="0000005E" w14:textId="77777777" w:rsidR="00A100CE" w:rsidRDefault="000071F3">
            <w:pPr>
              <w:pStyle w:val="Normal0"/>
              <w:jc w:val="left"/>
              <w:rPr>
                <w:rFonts w:ascii="Open Sans" w:eastAsia="Open Sans" w:hAnsi="Open Sans" w:cs="Open Sans"/>
                <w:sz w:val="20"/>
                <w:szCs w:val="20"/>
              </w:rPr>
            </w:pPr>
            <w:r>
              <w:rPr>
                <w:rFonts w:ascii="Open Sans" w:eastAsia="Open Sans" w:hAnsi="Open Sans" w:cs="Open Sans"/>
                <w:sz w:val="20"/>
                <w:szCs w:val="20"/>
              </w:rPr>
              <w:t xml:space="preserve">Quel est le </w:t>
            </w:r>
            <w:r>
              <w:rPr>
                <w:rFonts w:ascii="Montserrat SemiBold" w:eastAsia="Montserrat SemiBold" w:hAnsi="Montserrat SemiBold" w:cs="Montserrat SemiBold"/>
                <w:color w:val="002060"/>
                <w:sz w:val="20"/>
                <w:szCs w:val="20"/>
              </w:rPr>
              <w:t>type de bétail/volailles le plus courant</w:t>
            </w:r>
            <w:r>
              <w:rPr>
                <w:rFonts w:ascii="Open Sans" w:eastAsia="Open Sans" w:hAnsi="Open Sans" w:cs="Open Sans"/>
                <w:color w:val="002060"/>
                <w:sz w:val="20"/>
                <w:szCs w:val="20"/>
              </w:rPr>
              <w:t xml:space="preserve"> </w:t>
            </w:r>
            <w:r>
              <w:rPr>
                <w:rFonts w:ascii="Open Sans" w:eastAsia="Open Sans" w:hAnsi="Open Sans" w:cs="Open Sans"/>
                <w:sz w:val="20"/>
                <w:szCs w:val="20"/>
              </w:rPr>
              <w:t>sur le marché (précisez) ?</w:t>
            </w:r>
          </w:p>
          <w:p w14:paraId="0000005F" w14:textId="77777777" w:rsidR="00A100CE" w:rsidRDefault="000071F3">
            <w:pPr>
              <w:pStyle w:val="Normal0"/>
              <w:rPr>
                <w:rFonts w:ascii="Open Sans" w:eastAsia="Open Sans" w:hAnsi="Open Sans" w:cs="Open Sans"/>
                <w:sz w:val="18"/>
                <w:szCs w:val="18"/>
              </w:rPr>
            </w:pPr>
            <w:r>
              <w:rPr>
                <w:rFonts w:ascii="Montserrat Light" w:eastAsia="Montserrat Light" w:hAnsi="Montserrat Light" w:cs="Montserrat Light"/>
                <w:i/>
                <w:sz w:val="18"/>
                <w:szCs w:val="18"/>
                <w:highlight w:val="lightGray"/>
              </w:rPr>
              <w:t>Indiquez les cinq types de bétail (précisez)</w:t>
            </w:r>
          </w:p>
        </w:tc>
        <w:tc>
          <w:tcPr>
            <w:tcW w:w="4793" w:type="dxa"/>
            <w:tcBorders>
              <w:top w:val="single" w:sz="4" w:space="0" w:color="000000"/>
              <w:left w:val="single" w:sz="4" w:space="0" w:color="000000"/>
              <w:right w:val="single" w:sz="4" w:space="0" w:color="000000"/>
            </w:tcBorders>
          </w:tcPr>
          <w:p w14:paraId="00000061" w14:textId="77777777" w:rsidR="00A100CE" w:rsidRDefault="000071F3">
            <w:pPr>
              <w:pStyle w:val="Normal0"/>
              <w:jc w:val="left"/>
              <w:rPr>
                <w:rFonts w:ascii="Open Sans" w:eastAsia="Open Sans" w:hAnsi="Open Sans" w:cs="Open Sans"/>
                <w:sz w:val="20"/>
                <w:szCs w:val="20"/>
              </w:rPr>
            </w:pPr>
            <w:r>
              <w:rPr>
                <w:rFonts w:ascii="Open Sans" w:eastAsia="Open Sans" w:hAnsi="Open Sans" w:cs="Open Sans"/>
                <w:sz w:val="20"/>
                <w:szCs w:val="20"/>
              </w:rPr>
              <w:t xml:space="preserve">Quel est le </w:t>
            </w:r>
            <w:r>
              <w:rPr>
                <w:rFonts w:ascii="Montserrat SemiBold" w:eastAsia="Montserrat SemiBold" w:hAnsi="Montserrat SemiBold" w:cs="Montserrat SemiBold"/>
                <w:color w:val="002060"/>
                <w:sz w:val="20"/>
                <w:szCs w:val="20"/>
              </w:rPr>
              <w:t>type de bétail/volailles le moins courant</w:t>
            </w:r>
            <w:r>
              <w:rPr>
                <w:rFonts w:ascii="Open Sans" w:eastAsia="Open Sans" w:hAnsi="Open Sans" w:cs="Open Sans"/>
                <w:color w:val="002060"/>
                <w:sz w:val="20"/>
                <w:szCs w:val="20"/>
              </w:rPr>
              <w:t xml:space="preserve"> </w:t>
            </w:r>
            <w:r>
              <w:rPr>
                <w:rFonts w:ascii="Open Sans" w:eastAsia="Open Sans" w:hAnsi="Open Sans" w:cs="Open Sans"/>
                <w:sz w:val="20"/>
                <w:szCs w:val="20"/>
              </w:rPr>
              <w:t>sur le marché (précisez) ?</w:t>
            </w:r>
          </w:p>
          <w:p w14:paraId="00000062" w14:textId="77777777" w:rsidR="00A100CE" w:rsidRDefault="000071F3">
            <w:pPr>
              <w:pStyle w:val="Normal0"/>
              <w:rPr>
                <w:rFonts w:ascii="Open Sans" w:eastAsia="Open Sans" w:hAnsi="Open Sans" w:cs="Open Sans"/>
                <w:i/>
                <w:sz w:val="20"/>
                <w:szCs w:val="20"/>
              </w:rPr>
            </w:pPr>
            <w:r>
              <w:rPr>
                <w:rFonts w:ascii="Montserrat Light" w:eastAsia="Montserrat Light" w:hAnsi="Montserrat Light" w:cs="Montserrat Light"/>
                <w:i/>
                <w:sz w:val="18"/>
                <w:szCs w:val="18"/>
                <w:highlight w:val="lightGray"/>
              </w:rPr>
              <w:t>Indiquez les cinq types de bétail (précisez)</w:t>
            </w:r>
          </w:p>
        </w:tc>
      </w:tr>
      <w:tr w:rsidR="00A100CE" w14:paraId="1E192A1B" w14:textId="77777777">
        <w:trPr>
          <w:gridAfter w:val="1"/>
          <w:wAfter w:w="39" w:type="dxa"/>
          <w:trHeight w:val="341"/>
        </w:trPr>
        <w:tc>
          <w:tcPr>
            <w:tcW w:w="4847" w:type="dxa"/>
            <w:gridSpan w:val="2"/>
            <w:tcBorders>
              <w:left w:val="single" w:sz="4" w:space="0" w:color="000000"/>
              <w:right w:val="single" w:sz="4" w:space="0" w:color="000000"/>
            </w:tcBorders>
          </w:tcPr>
          <w:p w14:paraId="00000063" w14:textId="77777777" w:rsidR="00A100CE" w:rsidRDefault="000071F3">
            <w:pPr>
              <w:pStyle w:val="Normal0"/>
              <w:numPr>
                <w:ilvl w:val="0"/>
                <w:numId w:val="8"/>
              </w:numPr>
              <w:pBdr>
                <w:top w:val="nil"/>
                <w:left w:val="nil"/>
                <w:bottom w:val="nil"/>
                <w:right w:val="nil"/>
                <w:between w:val="nil"/>
              </w:pBdr>
              <w:spacing w:line="276" w:lineRule="auto"/>
              <w:rPr>
                <w:rFonts w:ascii="Open Sans" w:eastAsia="Open Sans" w:hAnsi="Open Sans" w:cs="Open Sans"/>
                <w:color w:val="000000"/>
                <w:sz w:val="20"/>
                <w:szCs w:val="20"/>
              </w:rPr>
            </w:pPr>
            <w:r>
              <w:rPr>
                <w:rFonts w:ascii="Open Sans" w:eastAsia="Open Sans" w:hAnsi="Open Sans" w:cs="Open Sans"/>
                <w:color w:val="000000"/>
                <w:sz w:val="20"/>
                <w:szCs w:val="20"/>
              </w:rPr>
              <w:t>__________________________________</w:t>
            </w:r>
          </w:p>
          <w:p w14:paraId="00000064" w14:textId="77777777" w:rsidR="00A100CE" w:rsidRDefault="000071F3">
            <w:pPr>
              <w:pStyle w:val="Normal0"/>
              <w:numPr>
                <w:ilvl w:val="0"/>
                <w:numId w:val="8"/>
              </w:numPr>
              <w:pBdr>
                <w:top w:val="nil"/>
                <w:left w:val="nil"/>
                <w:bottom w:val="nil"/>
                <w:right w:val="nil"/>
                <w:between w:val="nil"/>
              </w:pBdr>
              <w:spacing w:line="276" w:lineRule="auto"/>
              <w:rPr>
                <w:rFonts w:ascii="Open Sans" w:eastAsia="Open Sans" w:hAnsi="Open Sans" w:cs="Open Sans"/>
                <w:color w:val="000000"/>
                <w:sz w:val="20"/>
                <w:szCs w:val="20"/>
              </w:rPr>
            </w:pPr>
            <w:r>
              <w:rPr>
                <w:rFonts w:ascii="Open Sans" w:eastAsia="Open Sans" w:hAnsi="Open Sans" w:cs="Open Sans"/>
                <w:color w:val="000000"/>
                <w:sz w:val="20"/>
                <w:szCs w:val="20"/>
              </w:rPr>
              <w:t>__________________________________</w:t>
            </w:r>
          </w:p>
          <w:p w14:paraId="00000065" w14:textId="77777777" w:rsidR="00A100CE" w:rsidRDefault="000071F3">
            <w:pPr>
              <w:pStyle w:val="Normal0"/>
              <w:numPr>
                <w:ilvl w:val="0"/>
                <w:numId w:val="8"/>
              </w:numPr>
              <w:pBdr>
                <w:top w:val="nil"/>
                <w:left w:val="nil"/>
                <w:bottom w:val="nil"/>
                <w:right w:val="nil"/>
                <w:between w:val="nil"/>
              </w:pBdr>
              <w:spacing w:line="276" w:lineRule="auto"/>
              <w:rPr>
                <w:rFonts w:ascii="Open Sans" w:eastAsia="Open Sans" w:hAnsi="Open Sans" w:cs="Open Sans"/>
                <w:color w:val="000000"/>
                <w:sz w:val="20"/>
                <w:szCs w:val="20"/>
              </w:rPr>
            </w:pPr>
            <w:r>
              <w:rPr>
                <w:rFonts w:ascii="Open Sans" w:eastAsia="Open Sans" w:hAnsi="Open Sans" w:cs="Open Sans"/>
                <w:color w:val="000000"/>
                <w:sz w:val="20"/>
                <w:szCs w:val="20"/>
              </w:rPr>
              <w:t>__________________________________</w:t>
            </w:r>
          </w:p>
          <w:p w14:paraId="00000066" w14:textId="77777777" w:rsidR="00A100CE" w:rsidRDefault="000071F3">
            <w:pPr>
              <w:pStyle w:val="Normal0"/>
              <w:numPr>
                <w:ilvl w:val="0"/>
                <w:numId w:val="8"/>
              </w:numPr>
              <w:pBdr>
                <w:top w:val="nil"/>
                <w:left w:val="nil"/>
                <w:bottom w:val="nil"/>
                <w:right w:val="nil"/>
                <w:between w:val="nil"/>
              </w:pBdr>
              <w:spacing w:line="276" w:lineRule="auto"/>
              <w:rPr>
                <w:rFonts w:ascii="Open Sans" w:eastAsia="Open Sans" w:hAnsi="Open Sans" w:cs="Open Sans"/>
                <w:color w:val="000000"/>
                <w:sz w:val="20"/>
                <w:szCs w:val="20"/>
              </w:rPr>
            </w:pPr>
            <w:r>
              <w:rPr>
                <w:rFonts w:ascii="Open Sans" w:eastAsia="Open Sans" w:hAnsi="Open Sans" w:cs="Open Sans"/>
                <w:color w:val="000000"/>
                <w:sz w:val="20"/>
                <w:szCs w:val="20"/>
              </w:rPr>
              <w:t>__________________________________</w:t>
            </w:r>
          </w:p>
          <w:p w14:paraId="00000067" w14:textId="77777777" w:rsidR="00A100CE" w:rsidRDefault="000071F3">
            <w:pPr>
              <w:pStyle w:val="Normal0"/>
              <w:numPr>
                <w:ilvl w:val="0"/>
                <w:numId w:val="8"/>
              </w:numPr>
              <w:pBdr>
                <w:top w:val="nil"/>
                <w:left w:val="nil"/>
                <w:bottom w:val="nil"/>
                <w:right w:val="nil"/>
                <w:between w:val="nil"/>
              </w:pBdr>
              <w:spacing w:line="276" w:lineRule="auto"/>
              <w:rPr>
                <w:rFonts w:ascii="Open Sans" w:eastAsia="Open Sans" w:hAnsi="Open Sans" w:cs="Open Sans"/>
                <w:color w:val="000000"/>
                <w:sz w:val="20"/>
                <w:szCs w:val="20"/>
              </w:rPr>
            </w:pPr>
            <w:r>
              <w:rPr>
                <w:rFonts w:ascii="Open Sans" w:eastAsia="Open Sans" w:hAnsi="Open Sans" w:cs="Open Sans"/>
                <w:color w:val="000000"/>
                <w:sz w:val="20"/>
                <w:szCs w:val="20"/>
              </w:rPr>
              <w:t>__________________________________</w:t>
            </w:r>
          </w:p>
        </w:tc>
        <w:tc>
          <w:tcPr>
            <w:tcW w:w="4793" w:type="dxa"/>
            <w:tcBorders>
              <w:left w:val="single" w:sz="4" w:space="0" w:color="000000"/>
              <w:right w:val="single" w:sz="4" w:space="0" w:color="000000"/>
            </w:tcBorders>
          </w:tcPr>
          <w:p w14:paraId="00000069" w14:textId="77777777" w:rsidR="00A100CE" w:rsidRDefault="000071F3">
            <w:pPr>
              <w:pStyle w:val="Normal0"/>
              <w:numPr>
                <w:ilvl w:val="0"/>
                <w:numId w:val="9"/>
              </w:numPr>
              <w:pBdr>
                <w:top w:val="nil"/>
                <w:left w:val="nil"/>
                <w:bottom w:val="nil"/>
                <w:right w:val="nil"/>
                <w:between w:val="nil"/>
              </w:pBdr>
              <w:spacing w:line="276" w:lineRule="auto"/>
              <w:rPr>
                <w:rFonts w:ascii="Open Sans" w:eastAsia="Open Sans" w:hAnsi="Open Sans" w:cs="Open Sans"/>
                <w:color w:val="000000"/>
                <w:sz w:val="20"/>
                <w:szCs w:val="20"/>
              </w:rPr>
            </w:pPr>
            <w:r>
              <w:rPr>
                <w:rFonts w:ascii="Open Sans" w:eastAsia="Open Sans" w:hAnsi="Open Sans" w:cs="Open Sans"/>
                <w:color w:val="000000"/>
                <w:sz w:val="20"/>
                <w:szCs w:val="20"/>
              </w:rPr>
              <w:t>__________________________________</w:t>
            </w:r>
          </w:p>
          <w:p w14:paraId="0000006A" w14:textId="77777777" w:rsidR="00A100CE" w:rsidRDefault="000071F3">
            <w:pPr>
              <w:pStyle w:val="Normal0"/>
              <w:numPr>
                <w:ilvl w:val="0"/>
                <w:numId w:val="9"/>
              </w:numPr>
              <w:pBdr>
                <w:top w:val="nil"/>
                <w:left w:val="nil"/>
                <w:bottom w:val="nil"/>
                <w:right w:val="nil"/>
                <w:between w:val="nil"/>
              </w:pBdr>
              <w:spacing w:line="276" w:lineRule="auto"/>
              <w:rPr>
                <w:rFonts w:ascii="Open Sans" w:eastAsia="Open Sans" w:hAnsi="Open Sans" w:cs="Open Sans"/>
                <w:color w:val="000000"/>
                <w:sz w:val="20"/>
                <w:szCs w:val="20"/>
              </w:rPr>
            </w:pPr>
            <w:r>
              <w:rPr>
                <w:rFonts w:ascii="Open Sans" w:eastAsia="Open Sans" w:hAnsi="Open Sans" w:cs="Open Sans"/>
                <w:color w:val="000000"/>
                <w:sz w:val="20"/>
                <w:szCs w:val="20"/>
              </w:rPr>
              <w:t>__________________________________</w:t>
            </w:r>
          </w:p>
          <w:p w14:paraId="0000006B" w14:textId="77777777" w:rsidR="00A100CE" w:rsidRDefault="000071F3">
            <w:pPr>
              <w:pStyle w:val="Normal0"/>
              <w:numPr>
                <w:ilvl w:val="0"/>
                <w:numId w:val="9"/>
              </w:numPr>
              <w:pBdr>
                <w:top w:val="nil"/>
                <w:left w:val="nil"/>
                <w:bottom w:val="nil"/>
                <w:right w:val="nil"/>
                <w:between w:val="nil"/>
              </w:pBdr>
              <w:spacing w:line="276" w:lineRule="auto"/>
              <w:rPr>
                <w:rFonts w:ascii="Open Sans" w:eastAsia="Open Sans" w:hAnsi="Open Sans" w:cs="Open Sans"/>
                <w:color w:val="000000"/>
                <w:sz w:val="20"/>
                <w:szCs w:val="20"/>
              </w:rPr>
            </w:pPr>
            <w:r>
              <w:rPr>
                <w:rFonts w:ascii="Open Sans" w:eastAsia="Open Sans" w:hAnsi="Open Sans" w:cs="Open Sans"/>
                <w:color w:val="000000"/>
                <w:sz w:val="20"/>
                <w:szCs w:val="20"/>
              </w:rPr>
              <w:t>__________________________________</w:t>
            </w:r>
          </w:p>
          <w:p w14:paraId="0000006C" w14:textId="77777777" w:rsidR="00A100CE" w:rsidRDefault="000071F3">
            <w:pPr>
              <w:pStyle w:val="Normal0"/>
              <w:numPr>
                <w:ilvl w:val="0"/>
                <w:numId w:val="9"/>
              </w:numPr>
              <w:pBdr>
                <w:top w:val="nil"/>
                <w:left w:val="nil"/>
                <w:bottom w:val="nil"/>
                <w:right w:val="nil"/>
                <w:between w:val="nil"/>
              </w:pBdr>
              <w:spacing w:line="276" w:lineRule="auto"/>
              <w:rPr>
                <w:rFonts w:ascii="Open Sans" w:eastAsia="Open Sans" w:hAnsi="Open Sans" w:cs="Open Sans"/>
                <w:color w:val="000000"/>
                <w:sz w:val="20"/>
                <w:szCs w:val="20"/>
              </w:rPr>
            </w:pPr>
            <w:r>
              <w:rPr>
                <w:rFonts w:ascii="Open Sans" w:eastAsia="Open Sans" w:hAnsi="Open Sans" w:cs="Open Sans"/>
                <w:color w:val="000000"/>
                <w:sz w:val="20"/>
                <w:szCs w:val="20"/>
              </w:rPr>
              <w:t>__________________________________</w:t>
            </w:r>
          </w:p>
          <w:p w14:paraId="0000006D" w14:textId="77777777" w:rsidR="00A100CE" w:rsidRDefault="000071F3">
            <w:pPr>
              <w:pStyle w:val="Normal0"/>
              <w:numPr>
                <w:ilvl w:val="0"/>
                <w:numId w:val="9"/>
              </w:numPr>
              <w:pBdr>
                <w:top w:val="nil"/>
                <w:left w:val="nil"/>
                <w:bottom w:val="nil"/>
                <w:right w:val="nil"/>
                <w:between w:val="nil"/>
              </w:pBdr>
              <w:spacing w:line="276" w:lineRule="auto"/>
              <w:rPr>
                <w:rFonts w:ascii="Open Sans" w:eastAsia="Open Sans" w:hAnsi="Open Sans" w:cs="Open Sans"/>
                <w:color w:val="000000"/>
                <w:sz w:val="20"/>
                <w:szCs w:val="20"/>
              </w:rPr>
            </w:pPr>
            <w:r>
              <w:rPr>
                <w:rFonts w:ascii="Open Sans" w:eastAsia="Open Sans" w:hAnsi="Open Sans" w:cs="Open Sans"/>
                <w:color w:val="000000"/>
                <w:sz w:val="20"/>
                <w:szCs w:val="20"/>
              </w:rPr>
              <w:t>__________________________________</w:t>
            </w:r>
          </w:p>
        </w:tc>
      </w:tr>
      <w:tr w:rsidR="00A100CE" w14:paraId="0CF19876" w14:textId="77777777">
        <w:trPr>
          <w:gridAfter w:val="1"/>
          <w:wAfter w:w="39" w:type="dxa"/>
        </w:trPr>
        <w:tc>
          <w:tcPr>
            <w:tcW w:w="9640" w:type="dxa"/>
            <w:gridSpan w:val="3"/>
            <w:tcBorders>
              <w:top w:val="single" w:sz="4" w:space="0" w:color="000000"/>
              <w:left w:val="single" w:sz="4" w:space="0" w:color="000000"/>
              <w:right w:val="single" w:sz="4" w:space="0" w:color="000000"/>
            </w:tcBorders>
          </w:tcPr>
          <w:p w14:paraId="0000006E" w14:textId="77777777" w:rsidR="00A100CE" w:rsidRDefault="000071F3">
            <w:pPr>
              <w:pStyle w:val="Normal0"/>
              <w:rPr>
                <w:rFonts w:ascii="Open Sans" w:eastAsia="Open Sans" w:hAnsi="Open Sans" w:cs="Open Sans"/>
                <w:sz w:val="20"/>
                <w:szCs w:val="20"/>
              </w:rPr>
            </w:pPr>
            <w:r>
              <w:rPr>
                <w:rFonts w:ascii="Open Sans" w:eastAsia="Open Sans" w:hAnsi="Open Sans" w:cs="Open Sans"/>
                <w:sz w:val="20"/>
                <w:szCs w:val="20"/>
              </w:rPr>
              <w:t>Quel est le type d’alimentation pour animaux que l’on trouve sur le marché (précisez) ?</w:t>
            </w:r>
          </w:p>
        </w:tc>
      </w:tr>
      <w:tr w:rsidR="00A100CE" w14:paraId="672A6659" w14:textId="77777777">
        <w:trPr>
          <w:gridAfter w:val="1"/>
          <w:wAfter w:w="39" w:type="dxa"/>
        </w:trPr>
        <w:tc>
          <w:tcPr>
            <w:tcW w:w="9640" w:type="dxa"/>
            <w:gridSpan w:val="3"/>
            <w:tcBorders>
              <w:left w:val="single" w:sz="4" w:space="0" w:color="000000"/>
              <w:bottom w:val="single" w:sz="4" w:space="0" w:color="000000"/>
              <w:right w:val="single" w:sz="4" w:space="0" w:color="000000"/>
            </w:tcBorders>
          </w:tcPr>
          <w:p w14:paraId="00000071" w14:textId="77777777" w:rsidR="00A100CE" w:rsidRDefault="00A100CE">
            <w:pPr>
              <w:pStyle w:val="Normal0"/>
              <w:rPr>
                <w:rFonts w:ascii="Open Sans" w:eastAsia="Open Sans" w:hAnsi="Open Sans" w:cs="Open Sans"/>
                <w:sz w:val="20"/>
                <w:szCs w:val="20"/>
              </w:rPr>
            </w:pPr>
          </w:p>
        </w:tc>
      </w:tr>
      <w:tr w:rsidR="00A100CE" w14:paraId="45FD8AE9" w14:textId="77777777">
        <w:trPr>
          <w:trHeight w:val="787"/>
        </w:trPr>
        <w:tc>
          <w:tcPr>
            <w:tcW w:w="9679" w:type="dxa"/>
            <w:gridSpan w:val="4"/>
            <w:tcBorders>
              <w:top w:val="single" w:sz="4" w:space="0" w:color="000000"/>
              <w:left w:val="single" w:sz="4" w:space="0" w:color="000000"/>
              <w:bottom w:val="single" w:sz="4" w:space="0" w:color="000000"/>
              <w:right w:val="single" w:sz="4" w:space="0" w:color="000000"/>
            </w:tcBorders>
          </w:tcPr>
          <w:p w14:paraId="00000074" w14:textId="77777777" w:rsidR="00A100CE" w:rsidRDefault="000071F3">
            <w:pPr>
              <w:pStyle w:val="Normal0"/>
              <w:rPr>
                <w:rFonts w:ascii="Open Sans" w:eastAsia="Open Sans" w:hAnsi="Open Sans" w:cs="Open Sans"/>
                <w:i/>
                <w:sz w:val="20"/>
                <w:szCs w:val="20"/>
              </w:rPr>
            </w:pPr>
            <w:r>
              <w:rPr>
                <w:rFonts w:ascii="Open Sans" w:eastAsia="Open Sans" w:hAnsi="Open Sans" w:cs="Open Sans"/>
                <w:sz w:val="20"/>
                <w:szCs w:val="20"/>
              </w:rPr>
              <w:t>Quels sont les intrants agricoles les plus courants sur le marché (précisez) ?</w:t>
            </w:r>
          </w:p>
          <w:p w14:paraId="00000075" w14:textId="77777777" w:rsidR="00A100CE" w:rsidRDefault="000071F3">
            <w:pPr>
              <w:pStyle w:val="Normal0"/>
              <w:rPr>
                <w:rFonts w:ascii="Open Sans" w:eastAsia="Open Sans" w:hAnsi="Open Sans" w:cs="Open Sans"/>
                <w:b/>
                <w:sz w:val="18"/>
                <w:szCs w:val="18"/>
              </w:rPr>
            </w:pPr>
            <w:r>
              <w:rPr>
                <w:rFonts w:ascii="Montserrat Light" w:eastAsia="Montserrat Light" w:hAnsi="Montserrat Light" w:cs="Montserrat Light"/>
                <w:i/>
                <w:sz w:val="18"/>
                <w:szCs w:val="18"/>
                <w:highlight w:val="lightGray"/>
              </w:rPr>
              <w:t>Citez les quatre types d’intrants les plus courants (par exemple, les graines, les pelles, les houes, les semis, etc.)</w:t>
            </w:r>
          </w:p>
        </w:tc>
      </w:tr>
    </w:tbl>
    <w:p w14:paraId="00000079" w14:textId="77777777" w:rsidR="00A100CE" w:rsidRDefault="00A100CE">
      <w:pPr>
        <w:pStyle w:val="Normal0"/>
        <w:pBdr>
          <w:top w:val="nil"/>
          <w:left w:val="nil"/>
          <w:bottom w:val="nil"/>
          <w:right w:val="nil"/>
          <w:between w:val="nil"/>
        </w:pBdr>
        <w:ind w:left="502"/>
        <w:rPr>
          <w:rFonts w:ascii="Quattrocento Sans" w:eastAsia="Quattrocento Sans" w:hAnsi="Quattrocento Sans" w:cs="Quattrocento Sans"/>
          <w:b/>
          <w:color w:val="000000"/>
        </w:rPr>
        <w:sectPr w:rsidR="00A100CE" w:rsidSect="00526BDA">
          <w:headerReference w:type="default" r:id="rId11"/>
          <w:footerReference w:type="default" r:id="rId12"/>
          <w:pgSz w:w="11906" w:h="16838"/>
          <w:pgMar w:top="1985" w:right="1133" w:bottom="1134" w:left="1134" w:header="708" w:footer="290" w:gutter="0"/>
          <w:pgNumType w:start="1"/>
          <w:cols w:space="720"/>
        </w:sectPr>
      </w:pPr>
    </w:p>
    <w:p w14:paraId="0000007A" w14:textId="77777777" w:rsidR="00A100CE" w:rsidRDefault="00A100CE">
      <w:pPr>
        <w:pStyle w:val="Normal0"/>
        <w:widowControl w:val="0"/>
        <w:pBdr>
          <w:top w:val="nil"/>
          <w:left w:val="nil"/>
          <w:bottom w:val="nil"/>
          <w:right w:val="nil"/>
          <w:between w:val="nil"/>
        </w:pBdr>
        <w:spacing w:after="0"/>
        <w:jc w:val="left"/>
        <w:rPr>
          <w:rFonts w:ascii="Quattrocento Sans" w:eastAsia="Quattrocento Sans" w:hAnsi="Quattrocento Sans" w:cs="Quattrocento Sans"/>
          <w:b/>
          <w:color w:val="000000"/>
        </w:rPr>
      </w:pPr>
    </w:p>
    <w:tbl>
      <w:tblPr>
        <w:tblStyle w:val="a1"/>
        <w:tblW w:w="9639"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4848"/>
        <w:gridCol w:w="4791"/>
      </w:tblGrid>
      <w:tr w:rsidR="00A100CE" w14:paraId="1788F9EB" w14:textId="77777777" w:rsidTr="06BDC7E4">
        <w:trPr>
          <w:trHeight w:val="615"/>
        </w:trPr>
        <w:tc>
          <w:tcPr>
            <w:tcW w:w="4848" w:type="dxa"/>
            <w:tcBorders>
              <w:top w:val="single" w:sz="4" w:space="0" w:color="000000" w:themeColor="text1"/>
              <w:left w:val="single" w:sz="4" w:space="0" w:color="000000" w:themeColor="text1"/>
              <w:right w:val="single" w:sz="4" w:space="0" w:color="000000" w:themeColor="text1"/>
            </w:tcBorders>
          </w:tcPr>
          <w:p w14:paraId="0000007B" w14:textId="77777777" w:rsidR="00A100CE" w:rsidRDefault="000071F3">
            <w:pPr>
              <w:pStyle w:val="Normal0"/>
              <w:rPr>
                <w:rFonts w:ascii="Open Sans" w:eastAsia="Open Sans" w:hAnsi="Open Sans" w:cs="Open Sans"/>
                <w:sz w:val="20"/>
                <w:szCs w:val="20"/>
              </w:rPr>
            </w:pPr>
            <w:r>
              <w:rPr>
                <w:rFonts w:ascii="Open Sans" w:eastAsia="Open Sans" w:hAnsi="Open Sans" w:cs="Open Sans"/>
                <w:sz w:val="20"/>
                <w:szCs w:val="20"/>
              </w:rPr>
              <w:t xml:space="preserve">Quels types de </w:t>
            </w:r>
            <w:r>
              <w:rPr>
                <w:rFonts w:ascii="Montserrat SemiBold" w:eastAsia="Montserrat SemiBold" w:hAnsi="Montserrat SemiBold" w:cs="Montserrat SemiBold"/>
                <w:color w:val="002060"/>
                <w:sz w:val="20"/>
                <w:szCs w:val="20"/>
              </w:rPr>
              <w:t xml:space="preserve">services de restauration ou autres sont les plus répandus </w:t>
            </w:r>
            <w:r>
              <w:rPr>
                <w:rFonts w:ascii="Open Sans" w:eastAsia="Open Sans" w:hAnsi="Open Sans" w:cs="Open Sans"/>
                <w:sz w:val="20"/>
                <w:szCs w:val="20"/>
              </w:rPr>
              <w:t>? (précisez) ?</w:t>
            </w:r>
          </w:p>
          <w:p w14:paraId="0000007C" w14:textId="77777777" w:rsidR="00A100CE" w:rsidRDefault="000071F3">
            <w:pPr>
              <w:pStyle w:val="Normal0"/>
              <w:rPr>
                <w:rFonts w:ascii="Open Sans" w:eastAsia="Open Sans" w:hAnsi="Open Sans" w:cs="Open Sans"/>
                <w:sz w:val="20"/>
                <w:szCs w:val="20"/>
              </w:rPr>
            </w:pPr>
            <w:r>
              <w:rPr>
                <w:rFonts w:ascii="Montserrat Light" w:eastAsia="Montserrat Light" w:hAnsi="Montserrat Light" w:cs="Montserrat Light"/>
                <w:i/>
                <w:sz w:val="18"/>
                <w:szCs w:val="18"/>
                <w:highlight w:val="lightGray"/>
              </w:rPr>
              <w:t>Indiquez les cinq types (précisez)</w:t>
            </w:r>
          </w:p>
        </w:tc>
        <w:tc>
          <w:tcPr>
            <w:tcW w:w="4791" w:type="dxa"/>
            <w:tcBorders>
              <w:top w:val="single" w:sz="4" w:space="0" w:color="000000" w:themeColor="text1"/>
              <w:left w:val="single" w:sz="4" w:space="0" w:color="000000" w:themeColor="text1"/>
              <w:right w:val="single" w:sz="4" w:space="0" w:color="000000" w:themeColor="text1"/>
            </w:tcBorders>
          </w:tcPr>
          <w:p w14:paraId="0000007D" w14:textId="77777777" w:rsidR="00A100CE" w:rsidRDefault="000071F3">
            <w:pPr>
              <w:pStyle w:val="Normal0"/>
              <w:rPr>
                <w:rFonts w:ascii="Open Sans" w:eastAsia="Open Sans" w:hAnsi="Open Sans" w:cs="Open Sans"/>
                <w:sz w:val="20"/>
                <w:szCs w:val="20"/>
              </w:rPr>
            </w:pPr>
            <w:r>
              <w:rPr>
                <w:rFonts w:ascii="Open Sans" w:eastAsia="Open Sans" w:hAnsi="Open Sans" w:cs="Open Sans"/>
                <w:sz w:val="20"/>
                <w:szCs w:val="20"/>
              </w:rPr>
              <w:t xml:space="preserve">Quels types de </w:t>
            </w:r>
            <w:r>
              <w:rPr>
                <w:rFonts w:ascii="Montserrat SemiBold" w:eastAsia="Montserrat SemiBold" w:hAnsi="Montserrat SemiBold" w:cs="Montserrat SemiBold"/>
                <w:color w:val="002060"/>
                <w:sz w:val="20"/>
                <w:szCs w:val="20"/>
              </w:rPr>
              <w:t xml:space="preserve">services de restauration ou autres sont les moins proposés </w:t>
            </w:r>
            <w:r>
              <w:rPr>
                <w:rFonts w:ascii="Open Sans" w:eastAsia="Open Sans" w:hAnsi="Open Sans" w:cs="Open Sans"/>
                <w:sz w:val="20"/>
                <w:szCs w:val="20"/>
              </w:rPr>
              <w:t>? (précisez) ?</w:t>
            </w:r>
          </w:p>
          <w:p w14:paraId="0000007E" w14:textId="77777777" w:rsidR="00A100CE" w:rsidRDefault="000071F3">
            <w:pPr>
              <w:pStyle w:val="Normal0"/>
              <w:rPr>
                <w:rFonts w:ascii="Open Sans" w:eastAsia="Open Sans" w:hAnsi="Open Sans" w:cs="Open Sans"/>
                <w:i/>
                <w:sz w:val="20"/>
                <w:szCs w:val="20"/>
              </w:rPr>
            </w:pPr>
            <w:r>
              <w:rPr>
                <w:rFonts w:ascii="Montserrat Light" w:eastAsia="Montserrat Light" w:hAnsi="Montserrat Light" w:cs="Montserrat Light"/>
                <w:i/>
                <w:sz w:val="18"/>
                <w:szCs w:val="18"/>
                <w:highlight w:val="lightGray"/>
              </w:rPr>
              <w:t>Indiquez les cinq types (précisez)</w:t>
            </w:r>
          </w:p>
        </w:tc>
      </w:tr>
      <w:tr w:rsidR="00A100CE" w14:paraId="365A2E87" w14:textId="77777777" w:rsidTr="06BDC7E4">
        <w:trPr>
          <w:trHeight w:val="193"/>
        </w:trPr>
        <w:tc>
          <w:tcPr>
            <w:tcW w:w="4848" w:type="dxa"/>
            <w:tcBorders>
              <w:left w:val="single" w:sz="4" w:space="0" w:color="000000" w:themeColor="text1"/>
              <w:bottom w:val="single" w:sz="4" w:space="0" w:color="000000" w:themeColor="text1"/>
              <w:right w:val="single" w:sz="4" w:space="0" w:color="000000" w:themeColor="text1"/>
            </w:tcBorders>
          </w:tcPr>
          <w:p w14:paraId="0000007F" w14:textId="77777777" w:rsidR="00A100CE" w:rsidRDefault="000071F3">
            <w:pPr>
              <w:pStyle w:val="Normal0"/>
              <w:numPr>
                <w:ilvl w:val="0"/>
                <w:numId w:val="1"/>
              </w:numPr>
              <w:pBdr>
                <w:top w:val="nil"/>
                <w:left w:val="nil"/>
                <w:bottom w:val="nil"/>
                <w:right w:val="nil"/>
                <w:between w:val="nil"/>
              </w:pBdr>
              <w:spacing w:line="276" w:lineRule="auto"/>
              <w:rPr>
                <w:rFonts w:ascii="Open Sans" w:eastAsia="Open Sans" w:hAnsi="Open Sans" w:cs="Open Sans"/>
                <w:color w:val="000000"/>
                <w:sz w:val="20"/>
                <w:szCs w:val="20"/>
              </w:rPr>
            </w:pPr>
            <w:r>
              <w:rPr>
                <w:rFonts w:ascii="Open Sans" w:eastAsia="Open Sans" w:hAnsi="Open Sans" w:cs="Open Sans"/>
                <w:color w:val="000000"/>
                <w:sz w:val="20"/>
                <w:szCs w:val="20"/>
              </w:rPr>
              <w:t>__________________________________</w:t>
            </w:r>
          </w:p>
          <w:p w14:paraId="00000080" w14:textId="77777777" w:rsidR="00A100CE" w:rsidRDefault="000071F3">
            <w:pPr>
              <w:pStyle w:val="Normal0"/>
              <w:numPr>
                <w:ilvl w:val="0"/>
                <w:numId w:val="1"/>
              </w:numPr>
              <w:pBdr>
                <w:top w:val="nil"/>
                <w:left w:val="nil"/>
                <w:bottom w:val="nil"/>
                <w:right w:val="nil"/>
                <w:between w:val="nil"/>
              </w:pBdr>
              <w:spacing w:line="276" w:lineRule="auto"/>
              <w:rPr>
                <w:rFonts w:ascii="Open Sans" w:eastAsia="Open Sans" w:hAnsi="Open Sans" w:cs="Open Sans"/>
                <w:color w:val="000000"/>
                <w:sz w:val="20"/>
                <w:szCs w:val="20"/>
              </w:rPr>
            </w:pPr>
            <w:r>
              <w:rPr>
                <w:rFonts w:ascii="Open Sans" w:eastAsia="Open Sans" w:hAnsi="Open Sans" w:cs="Open Sans"/>
                <w:color w:val="000000"/>
                <w:sz w:val="20"/>
                <w:szCs w:val="20"/>
              </w:rPr>
              <w:t>__________________________________</w:t>
            </w:r>
          </w:p>
          <w:p w14:paraId="00000081" w14:textId="77777777" w:rsidR="00A100CE" w:rsidRDefault="000071F3">
            <w:pPr>
              <w:pStyle w:val="Normal0"/>
              <w:numPr>
                <w:ilvl w:val="0"/>
                <w:numId w:val="1"/>
              </w:numPr>
              <w:pBdr>
                <w:top w:val="nil"/>
                <w:left w:val="nil"/>
                <w:bottom w:val="nil"/>
                <w:right w:val="nil"/>
                <w:between w:val="nil"/>
              </w:pBdr>
              <w:spacing w:line="276" w:lineRule="auto"/>
              <w:rPr>
                <w:rFonts w:ascii="Open Sans" w:eastAsia="Open Sans" w:hAnsi="Open Sans" w:cs="Open Sans"/>
                <w:color w:val="000000"/>
                <w:sz w:val="20"/>
                <w:szCs w:val="20"/>
              </w:rPr>
            </w:pPr>
            <w:r>
              <w:rPr>
                <w:rFonts w:ascii="Open Sans" w:eastAsia="Open Sans" w:hAnsi="Open Sans" w:cs="Open Sans"/>
                <w:color w:val="000000"/>
                <w:sz w:val="20"/>
                <w:szCs w:val="20"/>
              </w:rPr>
              <w:t>__________________________________</w:t>
            </w:r>
          </w:p>
          <w:p w14:paraId="00000082" w14:textId="77777777" w:rsidR="00A100CE" w:rsidRDefault="000071F3">
            <w:pPr>
              <w:pStyle w:val="Normal0"/>
              <w:numPr>
                <w:ilvl w:val="0"/>
                <w:numId w:val="1"/>
              </w:numPr>
              <w:pBdr>
                <w:top w:val="nil"/>
                <w:left w:val="nil"/>
                <w:bottom w:val="nil"/>
                <w:right w:val="nil"/>
                <w:between w:val="nil"/>
              </w:pBdr>
              <w:spacing w:line="276" w:lineRule="auto"/>
              <w:rPr>
                <w:rFonts w:ascii="Open Sans" w:eastAsia="Open Sans" w:hAnsi="Open Sans" w:cs="Open Sans"/>
                <w:color w:val="000000"/>
                <w:sz w:val="20"/>
                <w:szCs w:val="20"/>
              </w:rPr>
            </w:pPr>
            <w:r>
              <w:rPr>
                <w:rFonts w:ascii="Open Sans" w:eastAsia="Open Sans" w:hAnsi="Open Sans" w:cs="Open Sans"/>
                <w:color w:val="000000"/>
                <w:sz w:val="20"/>
                <w:szCs w:val="20"/>
              </w:rPr>
              <w:t>__________________________________</w:t>
            </w:r>
          </w:p>
          <w:p w14:paraId="00000083" w14:textId="77777777" w:rsidR="00A100CE" w:rsidRDefault="000071F3">
            <w:pPr>
              <w:pStyle w:val="Normal0"/>
              <w:numPr>
                <w:ilvl w:val="0"/>
                <w:numId w:val="1"/>
              </w:numPr>
              <w:pBdr>
                <w:top w:val="nil"/>
                <w:left w:val="nil"/>
                <w:bottom w:val="nil"/>
                <w:right w:val="nil"/>
                <w:between w:val="nil"/>
              </w:pBdr>
              <w:spacing w:line="276" w:lineRule="auto"/>
              <w:rPr>
                <w:rFonts w:ascii="Open Sans" w:eastAsia="Open Sans" w:hAnsi="Open Sans" w:cs="Open Sans"/>
                <w:color w:val="000000"/>
                <w:sz w:val="20"/>
                <w:szCs w:val="20"/>
              </w:rPr>
            </w:pPr>
            <w:r>
              <w:rPr>
                <w:rFonts w:ascii="Open Sans" w:eastAsia="Open Sans" w:hAnsi="Open Sans" w:cs="Open Sans"/>
                <w:color w:val="000000"/>
                <w:sz w:val="20"/>
                <w:szCs w:val="20"/>
              </w:rPr>
              <w:t>__________________________________</w:t>
            </w:r>
          </w:p>
        </w:tc>
        <w:tc>
          <w:tcPr>
            <w:tcW w:w="4791" w:type="dxa"/>
            <w:tcBorders>
              <w:left w:val="single" w:sz="4" w:space="0" w:color="000000" w:themeColor="text1"/>
              <w:bottom w:val="single" w:sz="4" w:space="0" w:color="000000" w:themeColor="text1"/>
              <w:right w:val="single" w:sz="4" w:space="0" w:color="000000" w:themeColor="text1"/>
            </w:tcBorders>
          </w:tcPr>
          <w:p w14:paraId="00000084" w14:textId="77777777" w:rsidR="00A100CE" w:rsidRDefault="000071F3">
            <w:pPr>
              <w:pStyle w:val="Normal0"/>
              <w:numPr>
                <w:ilvl w:val="0"/>
                <w:numId w:val="3"/>
              </w:numPr>
              <w:pBdr>
                <w:top w:val="nil"/>
                <w:left w:val="nil"/>
                <w:bottom w:val="nil"/>
                <w:right w:val="nil"/>
                <w:between w:val="nil"/>
              </w:pBdr>
              <w:spacing w:line="276" w:lineRule="auto"/>
              <w:rPr>
                <w:rFonts w:ascii="Open Sans" w:eastAsia="Open Sans" w:hAnsi="Open Sans" w:cs="Open Sans"/>
                <w:color w:val="000000"/>
                <w:sz w:val="20"/>
                <w:szCs w:val="20"/>
              </w:rPr>
            </w:pPr>
            <w:r>
              <w:rPr>
                <w:rFonts w:ascii="Open Sans" w:eastAsia="Open Sans" w:hAnsi="Open Sans" w:cs="Open Sans"/>
                <w:color w:val="000000"/>
                <w:sz w:val="20"/>
                <w:szCs w:val="20"/>
              </w:rPr>
              <w:t>__________________________________</w:t>
            </w:r>
          </w:p>
          <w:p w14:paraId="00000085" w14:textId="77777777" w:rsidR="00A100CE" w:rsidRDefault="000071F3">
            <w:pPr>
              <w:pStyle w:val="Normal0"/>
              <w:numPr>
                <w:ilvl w:val="0"/>
                <w:numId w:val="3"/>
              </w:numPr>
              <w:pBdr>
                <w:top w:val="nil"/>
                <w:left w:val="nil"/>
                <w:bottom w:val="nil"/>
                <w:right w:val="nil"/>
                <w:between w:val="nil"/>
              </w:pBdr>
              <w:spacing w:line="276" w:lineRule="auto"/>
              <w:rPr>
                <w:rFonts w:ascii="Open Sans" w:eastAsia="Open Sans" w:hAnsi="Open Sans" w:cs="Open Sans"/>
                <w:color w:val="000000"/>
                <w:sz w:val="20"/>
                <w:szCs w:val="20"/>
              </w:rPr>
            </w:pPr>
            <w:r>
              <w:rPr>
                <w:rFonts w:ascii="Open Sans" w:eastAsia="Open Sans" w:hAnsi="Open Sans" w:cs="Open Sans"/>
                <w:color w:val="000000"/>
                <w:sz w:val="20"/>
                <w:szCs w:val="20"/>
              </w:rPr>
              <w:t>__________________________________</w:t>
            </w:r>
          </w:p>
          <w:p w14:paraId="00000086" w14:textId="77777777" w:rsidR="00A100CE" w:rsidRDefault="000071F3">
            <w:pPr>
              <w:pStyle w:val="Normal0"/>
              <w:numPr>
                <w:ilvl w:val="0"/>
                <w:numId w:val="3"/>
              </w:numPr>
              <w:pBdr>
                <w:top w:val="nil"/>
                <w:left w:val="nil"/>
                <w:bottom w:val="nil"/>
                <w:right w:val="nil"/>
                <w:between w:val="nil"/>
              </w:pBdr>
              <w:spacing w:line="276" w:lineRule="auto"/>
              <w:rPr>
                <w:rFonts w:ascii="Open Sans" w:eastAsia="Open Sans" w:hAnsi="Open Sans" w:cs="Open Sans"/>
                <w:color w:val="000000"/>
                <w:sz w:val="20"/>
                <w:szCs w:val="20"/>
              </w:rPr>
            </w:pPr>
            <w:r>
              <w:rPr>
                <w:rFonts w:ascii="Open Sans" w:eastAsia="Open Sans" w:hAnsi="Open Sans" w:cs="Open Sans"/>
                <w:color w:val="000000"/>
                <w:sz w:val="20"/>
                <w:szCs w:val="20"/>
              </w:rPr>
              <w:t>__________________________________</w:t>
            </w:r>
          </w:p>
          <w:p w14:paraId="00000087" w14:textId="77777777" w:rsidR="00A100CE" w:rsidRDefault="000071F3">
            <w:pPr>
              <w:pStyle w:val="Normal0"/>
              <w:numPr>
                <w:ilvl w:val="0"/>
                <w:numId w:val="3"/>
              </w:numPr>
              <w:pBdr>
                <w:top w:val="nil"/>
                <w:left w:val="nil"/>
                <w:bottom w:val="nil"/>
                <w:right w:val="nil"/>
                <w:between w:val="nil"/>
              </w:pBdr>
              <w:spacing w:line="276" w:lineRule="auto"/>
              <w:rPr>
                <w:rFonts w:ascii="Open Sans" w:eastAsia="Open Sans" w:hAnsi="Open Sans" w:cs="Open Sans"/>
                <w:color w:val="000000"/>
                <w:sz w:val="20"/>
                <w:szCs w:val="20"/>
              </w:rPr>
            </w:pPr>
            <w:r>
              <w:rPr>
                <w:rFonts w:ascii="Open Sans" w:eastAsia="Open Sans" w:hAnsi="Open Sans" w:cs="Open Sans"/>
                <w:color w:val="000000"/>
                <w:sz w:val="20"/>
                <w:szCs w:val="20"/>
              </w:rPr>
              <w:t>__________________________________</w:t>
            </w:r>
          </w:p>
          <w:p w14:paraId="00000088" w14:textId="77777777" w:rsidR="00A100CE" w:rsidRDefault="000071F3">
            <w:pPr>
              <w:pStyle w:val="Normal0"/>
              <w:numPr>
                <w:ilvl w:val="0"/>
                <w:numId w:val="3"/>
              </w:numPr>
              <w:pBdr>
                <w:top w:val="nil"/>
                <w:left w:val="nil"/>
                <w:bottom w:val="nil"/>
                <w:right w:val="nil"/>
                <w:between w:val="nil"/>
              </w:pBdr>
              <w:spacing w:line="276" w:lineRule="auto"/>
              <w:rPr>
                <w:rFonts w:ascii="Open Sans" w:eastAsia="Open Sans" w:hAnsi="Open Sans" w:cs="Open Sans"/>
                <w:color w:val="000000"/>
                <w:sz w:val="20"/>
                <w:szCs w:val="20"/>
              </w:rPr>
            </w:pPr>
            <w:r>
              <w:rPr>
                <w:rFonts w:ascii="Open Sans" w:eastAsia="Open Sans" w:hAnsi="Open Sans" w:cs="Open Sans"/>
                <w:color w:val="000000"/>
                <w:sz w:val="20"/>
                <w:szCs w:val="20"/>
              </w:rPr>
              <w:t>__________________________________</w:t>
            </w:r>
          </w:p>
        </w:tc>
      </w:tr>
      <w:tr w:rsidR="00A100CE" w14:paraId="08657C08" w14:textId="77777777" w:rsidTr="06BDC7E4">
        <w:trPr>
          <w:trHeight w:val="615"/>
        </w:trPr>
        <w:tc>
          <w:tcPr>
            <w:tcW w:w="4848" w:type="dxa"/>
            <w:tcBorders>
              <w:top w:val="single" w:sz="4" w:space="0" w:color="000000" w:themeColor="text1"/>
              <w:left w:val="single" w:sz="4" w:space="0" w:color="000000" w:themeColor="text1"/>
              <w:right w:val="single" w:sz="4" w:space="0" w:color="000000" w:themeColor="text1"/>
            </w:tcBorders>
          </w:tcPr>
          <w:p w14:paraId="00000089" w14:textId="77777777" w:rsidR="00A100CE" w:rsidRDefault="000071F3">
            <w:pPr>
              <w:pStyle w:val="Normal0"/>
              <w:rPr>
                <w:rFonts w:ascii="Open Sans" w:eastAsia="Open Sans" w:hAnsi="Open Sans" w:cs="Open Sans"/>
                <w:sz w:val="20"/>
                <w:szCs w:val="20"/>
              </w:rPr>
            </w:pPr>
            <w:r>
              <w:rPr>
                <w:rFonts w:ascii="Open Sans" w:eastAsia="Open Sans" w:hAnsi="Open Sans" w:cs="Open Sans"/>
                <w:sz w:val="20"/>
                <w:szCs w:val="20"/>
              </w:rPr>
              <w:t xml:space="preserve">Quels types de marchand(e)s comptent le </w:t>
            </w:r>
            <w:r>
              <w:rPr>
                <w:rFonts w:ascii="Montserrat SemiBold" w:eastAsia="Montserrat SemiBold" w:hAnsi="Montserrat SemiBold" w:cs="Montserrat SemiBold"/>
                <w:color w:val="002060"/>
                <w:sz w:val="20"/>
                <w:szCs w:val="20"/>
              </w:rPr>
              <w:t>plus grand nombre de clients </w:t>
            </w:r>
            <w:r>
              <w:rPr>
                <w:rFonts w:ascii="Open Sans" w:eastAsia="Open Sans" w:hAnsi="Open Sans" w:cs="Open Sans"/>
                <w:sz w:val="20"/>
                <w:szCs w:val="20"/>
              </w:rPr>
              <w:t>?</w:t>
            </w:r>
          </w:p>
          <w:p w14:paraId="0000008A" w14:textId="1A0DFC73" w:rsidR="00A100CE" w:rsidRDefault="000071F3" w:rsidP="06BDC7E4">
            <w:pPr>
              <w:pStyle w:val="Normal0"/>
              <w:rPr>
                <w:rFonts w:ascii="Open Sans" w:eastAsia="Open Sans" w:hAnsi="Open Sans" w:cs="Open Sans"/>
                <w:i/>
                <w:iCs/>
                <w:sz w:val="20"/>
                <w:szCs w:val="20"/>
              </w:rPr>
            </w:pPr>
            <w:r w:rsidRPr="06BDC7E4">
              <w:rPr>
                <w:rFonts w:ascii="Montserrat Light" w:eastAsia="Montserrat Light" w:hAnsi="Montserrat Light" w:cs="Montserrat Light"/>
                <w:i/>
                <w:iCs/>
                <w:sz w:val="18"/>
                <w:szCs w:val="18"/>
                <w:highlight w:val="lightGray"/>
              </w:rPr>
              <w:t>Veuillez indiquer le type de produits/services qu’ils fournissent. Décrivez brièvement les caractéristiques particulières de ces magasins qui expliquent qu’ils(elles) attirent de nombreux clients (emplacement, approvisionnement local, qualité des biens/services, présentation du magasin, personnel, heures de la journée, prix, autres...).</w:t>
            </w:r>
          </w:p>
        </w:tc>
        <w:tc>
          <w:tcPr>
            <w:tcW w:w="4791" w:type="dxa"/>
            <w:tcBorders>
              <w:top w:val="single" w:sz="4" w:space="0" w:color="000000" w:themeColor="text1"/>
              <w:left w:val="single" w:sz="4" w:space="0" w:color="000000" w:themeColor="text1"/>
              <w:right w:val="single" w:sz="4" w:space="0" w:color="000000" w:themeColor="text1"/>
            </w:tcBorders>
          </w:tcPr>
          <w:p w14:paraId="0000008B" w14:textId="77777777" w:rsidR="00A100CE" w:rsidRDefault="000071F3">
            <w:pPr>
              <w:pStyle w:val="Normal0"/>
              <w:rPr>
                <w:rFonts w:ascii="Open Sans" w:eastAsia="Open Sans" w:hAnsi="Open Sans" w:cs="Open Sans"/>
                <w:sz w:val="20"/>
                <w:szCs w:val="20"/>
              </w:rPr>
            </w:pPr>
            <w:r>
              <w:rPr>
                <w:rFonts w:ascii="Open Sans" w:eastAsia="Open Sans" w:hAnsi="Open Sans" w:cs="Open Sans"/>
                <w:sz w:val="20"/>
                <w:szCs w:val="20"/>
              </w:rPr>
              <w:t xml:space="preserve">Quels types de marchand(e)s comptent le </w:t>
            </w:r>
            <w:r>
              <w:rPr>
                <w:rFonts w:ascii="Montserrat SemiBold" w:eastAsia="Montserrat SemiBold" w:hAnsi="Montserrat SemiBold" w:cs="Montserrat SemiBold"/>
                <w:color w:val="002060"/>
                <w:sz w:val="20"/>
                <w:szCs w:val="20"/>
              </w:rPr>
              <w:t>moins de clients </w:t>
            </w:r>
            <w:r>
              <w:rPr>
                <w:rFonts w:ascii="Open Sans" w:eastAsia="Open Sans" w:hAnsi="Open Sans" w:cs="Open Sans"/>
                <w:sz w:val="20"/>
                <w:szCs w:val="20"/>
              </w:rPr>
              <w:t>?</w:t>
            </w:r>
          </w:p>
          <w:p w14:paraId="0000008C" w14:textId="6365A54A" w:rsidR="00A100CE" w:rsidRDefault="000071F3" w:rsidP="06BDC7E4">
            <w:pPr>
              <w:pStyle w:val="Normal0"/>
              <w:rPr>
                <w:rFonts w:ascii="Open Sans" w:eastAsia="Open Sans" w:hAnsi="Open Sans" w:cs="Open Sans"/>
                <w:i/>
                <w:iCs/>
                <w:sz w:val="20"/>
                <w:szCs w:val="20"/>
              </w:rPr>
            </w:pPr>
            <w:r w:rsidRPr="06BDC7E4">
              <w:rPr>
                <w:rFonts w:ascii="Montserrat Light" w:eastAsia="Montserrat Light" w:hAnsi="Montserrat Light" w:cs="Montserrat Light"/>
                <w:i/>
                <w:iCs/>
                <w:sz w:val="18"/>
                <w:szCs w:val="18"/>
                <w:highlight w:val="lightGray"/>
              </w:rPr>
              <w:t xml:space="preserve">Veuillez indiquer le type de produits/services qu’ils fournissent. Décrivez brièvement les caractéristiques particulières de ces magasins qui expliquent </w:t>
            </w:r>
            <w:sdt>
              <w:sdtPr>
                <w:tag w:val="goog_rdk_5"/>
                <w:id w:val="709255119"/>
                <w:placeholder>
                  <w:docPart w:val="DefaultPlaceholder_1081868574"/>
                </w:placeholder>
              </w:sdtPr>
              <w:sdtEndPr/>
              <w:sdtContent/>
            </w:sdt>
            <w:r w:rsidRPr="06BDC7E4">
              <w:rPr>
                <w:rFonts w:ascii="Montserrat Light" w:eastAsia="Montserrat Light" w:hAnsi="Montserrat Light" w:cs="Montserrat Light"/>
                <w:i/>
                <w:iCs/>
                <w:sz w:val="18"/>
                <w:szCs w:val="18"/>
                <w:highlight w:val="lightGray"/>
              </w:rPr>
              <w:t>qu’ils(elles) attirent moins de clients (emplacement, approvisionnement local, qualité des biens/services, présentation du magasin, personnel, heures de la journée, prix, autres...).</w:t>
            </w:r>
          </w:p>
        </w:tc>
      </w:tr>
      <w:tr w:rsidR="00A100CE" w14:paraId="0A37501D" w14:textId="77777777" w:rsidTr="06BDC7E4">
        <w:trPr>
          <w:trHeight w:val="80"/>
        </w:trPr>
        <w:tc>
          <w:tcPr>
            <w:tcW w:w="4848" w:type="dxa"/>
            <w:tcBorders>
              <w:left w:val="single" w:sz="4" w:space="0" w:color="000000" w:themeColor="text1"/>
              <w:bottom w:val="single" w:sz="4" w:space="0" w:color="000000" w:themeColor="text1"/>
              <w:right w:val="single" w:sz="4" w:space="0" w:color="000000" w:themeColor="text1"/>
            </w:tcBorders>
          </w:tcPr>
          <w:p w14:paraId="0000008D" w14:textId="77777777" w:rsidR="00A100CE" w:rsidRDefault="00A100CE">
            <w:pPr>
              <w:pStyle w:val="Normal0"/>
              <w:rPr>
                <w:rFonts w:ascii="Open Sans" w:eastAsia="Open Sans" w:hAnsi="Open Sans" w:cs="Open Sans"/>
                <w:sz w:val="20"/>
                <w:szCs w:val="20"/>
              </w:rPr>
            </w:pPr>
          </w:p>
        </w:tc>
        <w:tc>
          <w:tcPr>
            <w:tcW w:w="4791" w:type="dxa"/>
            <w:tcBorders>
              <w:left w:val="single" w:sz="4" w:space="0" w:color="000000" w:themeColor="text1"/>
              <w:bottom w:val="single" w:sz="4" w:space="0" w:color="000000" w:themeColor="text1"/>
              <w:right w:val="single" w:sz="4" w:space="0" w:color="000000" w:themeColor="text1"/>
            </w:tcBorders>
          </w:tcPr>
          <w:p w14:paraId="0000008E" w14:textId="77777777" w:rsidR="00A100CE" w:rsidRDefault="00A100CE">
            <w:pPr>
              <w:pStyle w:val="Normal0"/>
              <w:rPr>
                <w:rFonts w:ascii="Open Sans" w:eastAsia="Open Sans" w:hAnsi="Open Sans" w:cs="Open Sans"/>
                <w:sz w:val="20"/>
                <w:szCs w:val="20"/>
              </w:rPr>
            </w:pPr>
          </w:p>
        </w:tc>
      </w:tr>
      <w:tr w:rsidR="00A100CE" w14:paraId="1CDD95B6" w14:textId="77777777" w:rsidTr="06BDC7E4">
        <w:tc>
          <w:tcPr>
            <w:tcW w:w="9639" w:type="dxa"/>
            <w:gridSpan w:val="2"/>
            <w:tcBorders>
              <w:top w:val="single" w:sz="4" w:space="0" w:color="000000" w:themeColor="text1"/>
              <w:left w:val="single" w:sz="4" w:space="0" w:color="000000" w:themeColor="text1"/>
              <w:right w:val="single" w:sz="4" w:space="0" w:color="000000" w:themeColor="text1"/>
            </w:tcBorders>
          </w:tcPr>
          <w:p w14:paraId="0000008F" w14:textId="77777777" w:rsidR="00A100CE" w:rsidRDefault="000071F3">
            <w:pPr>
              <w:pStyle w:val="Normal0"/>
              <w:rPr>
                <w:rFonts w:ascii="Open Sans" w:eastAsia="Open Sans" w:hAnsi="Open Sans" w:cs="Open Sans"/>
                <w:sz w:val="20"/>
                <w:szCs w:val="20"/>
              </w:rPr>
            </w:pPr>
            <w:r>
              <w:rPr>
                <w:rFonts w:ascii="Open Sans" w:eastAsia="Open Sans" w:hAnsi="Open Sans" w:cs="Open Sans"/>
                <w:sz w:val="20"/>
                <w:szCs w:val="20"/>
              </w:rPr>
              <w:t>Quels sont les produits ou services principalement offerts par le(s) groupe(s) cible(s) ?</w:t>
            </w:r>
          </w:p>
          <w:p w14:paraId="00000090" w14:textId="77777777" w:rsidR="00A100CE" w:rsidRDefault="000071F3">
            <w:pPr>
              <w:pStyle w:val="Normal0"/>
              <w:rPr>
                <w:rFonts w:ascii="Open Sans" w:eastAsia="Open Sans" w:hAnsi="Open Sans" w:cs="Open Sans"/>
                <w:i/>
                <w:sz w:val="16"/>
                <w:szCs w:val="16"/>
                <w:highlight w:val="lightGray"/>
              </w:rPr>
            </w:pPr>
            <w:r>
              <w:rPr>
                <w:rFonts w:ascii="Montserrat Light" w:eastAsia="Montserrat Light" w:hAnsi="Montserrat Light" w:cs="Montserrat Light"/>
                <w:i/>
                <w:sz w:val="18"/>
                <w:szCs w:val="18"/>
                <w:highlight w:val="lightGray"/>
              </w:rPr>
              <w:t>Énumérez séparément s’il y a différents groupes</w:t>
            </w:r>
          </w:p>
        </w:tc>
      </w:tr>
      <w:tr w:rsidR="00A100CE" w14:paraId="1C87A2E7" w14:textId="77777777" w:rsidTr="06BDC7E4">
        <w:tc>
          <w:tcPr>
            <w:tcW w:w="9639" w:type="dxa"/>
            <w:gridSpan w:val="2"/>
            <w:tcBorders>
              <w:top w:val="single" w:sz="4" w:space="0" w:color="000000" w:themeColor="text1"/>
              <w:left w:val="single" w:sz="4" w:space="0" w:color="000000" w:themeColor="text1"/>
              <w:right w:val="single" w:sz="4" w:space="0" w:color="000000" w:themeColor="text1"/>
            </w:tcBorders>
          </w:tcPr>
          <w:p w14:paraId="00000092" w14:textId="77777777" w:rsidR="00A100CE" w:rsidRDefault="000071F3">
            <w:pPr>
              <w:pStyle w:val="Normal0"/>
              <w:rPr>
                <w:rFonts w:ascii="Open Sans" w:eastAsia="Open Sans" w:hAnsi="Open Sans" w:cs="Open Sans"/>
                <w:sz w:val="20"/>
                <w:szCs w:val="20"/>
              </w:rPr>
            </w:pPr>
            <w:r>
              <w:rPr>
                <w:rFonts w:ascii="Open Sans" w:eastAsia="Open Sans" w:hAnsi="Open Sans" w:cs="Open Sans"/>
                <w:sz w:val="20"/>
                <w:szCs w:val="20"/>
              </w:rPr>
              <w:t>Quels produits ou services les femmes proposent-elles principalement ?</w:t>
            </w:r>
          </w:p>
        </w:tc>
      </w:tr>
      <w:tr w:rsidR="00A100CE" w14:paraId="4ED1B1B3" w14:textId="77777777" w:rsidTr="06BDC7E4">
        <w:tc>
          <w:tcPr>
            <w:tcW w:w="96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94" w14:textId="77777777" w:rsidR="00A100CE" w:rsidRDefault="000071F3">
            <w:pPr>
              <w:pStyle w:val="Normal0"/>
              <w:rPr>
                <w:rFonts w:ascii="Open Sans" w:eastAsia="Open Sans" w:hAnsi="Open Sans" w:cs="Open Sans"/>
                <w:i/>
                <w:sz w:val="20"/>
                <w:szCs w:val="20"/>
              </w:rPr>
            </w:pPr>
            <w:r>
              <w:rPr>
                <w:rFonts w:ascii="Open Sans" w:eastAsia="Open Sans" w:hAnsi="Open Sans" w:cs="Open Sans"/>
                <w:sz w:val="20"/>
                <w:szCs w:val="20"/>
              </w:rPr>
              <w:t xml:space="preserve">Y a-t-il des grossistes sur le marché ? </w:t>
            </w: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OUI ;            </w:t>
            </w:r>
            <w:r>
              <w:rPr>
                <w:rFonts w:ascii="Noto Sans Symbols" w:eastAsia="Noto Sans Symbols" w:hAnsi="Noto Sans Symbols" w:cs="Noto Sans Symbols"/>
                <w:sz w:val="20"/>
                <w:szCs w:val="20"/>
              </w:rPr>
              <w:t>□</w:t>
            </w:r>
            <w:r>
              <w:rPr>
                <w:rFonts w:ascii="Open Sans" w:eastAsia="Open Sans" w:hAnsi="Open Sans" w:cs="Open Sans"/>
                <w:sz w:val="20"/>
                <w:szCs w:val="20"/>
              </w:rPr>
              <w:t xml:space="preserve"> NON</w:t>
            </w:r>
          </w:p>
        </w:tc>
      </w:tr>
      <w:tr w:rsidR="00A100CE" w14:paraId="5A285961" w14:textId="77777777" w:rsidTr="06BDC7E4">
        <w:tc>
          <w:tcPr>
            <w:tcW w:w="48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96" w14:textId="77777777" w:rsidR="00A100CE" w:rsidRDefault="000071F3">
            <w:pPr>
              <w:pStyle w:val="Normal0"/>
              <w:rPr>
                <w:rFonts w:ascii="Open Sans" w:eastAsia="Open Sans" w:hAnsi="Open Sans" w:cs="Open Sans"/>
                <w:sz w:val="20"/>
                <w:szCs w:val="20"/>
              </w:rPr>
            </w:pPr>
            <w:r>
              <w:rPr>
                <w:rFonts w:ascii="Open Sans" w:eastAsia="Open Sans" w:hAnsi="Open Sans" w:cs="Open Sans"/>
                <w:sz w:val="20"/>
                <w:szCs w:val="20"/>
              </w:rPr>
              <w:t>Quels produits achètent-ils ? Précisez</w:t>
            </w:r>
          </w:p>
        </w:tc>
        <w:tc>
          <w:tcPr>
            <w:tcW w:w="47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097" w14:textId="77777777" w:rsidR="00A100CE" w:rsidRDefault="000071F3">
            <w:pPr>
              <w:pStyle w:val="Normal0"/>
              <w:jc w:val="left"/>
              <w:rPr>
                <w:rFonts w:ascii="Open Sans" w:eastAsia="Open Sans" w:hAnsi="Open Sans" w:cs="Open Sans"/>
                <w:sz w:val="20"/>
                <w:szCs w:val="20"/>
              </w:rPr>
            </w:pPr>
            <w:bookmarkStart w:id="1" w:name="_heading=h.30j0zll" w:colFirst="0" w:colLast="0"/>
            <w:bookmarkEnd w:id="1"/>
            <w:r>
              <w:rPr>
                <w:rFonts w:ascii="Open Sans" w:eastAsia="Open Sans" w:hAnsi="Open Sans" w:cs="Open Sans"/>
                <w:sz w:val="20"/>
                <w:szCs w:val="20"/>
              </w:rPr>
              <w:t>Quels produits vendent-ils ? Précisez</w:t>
            </w:r>
          </w:p>
        </w:tc>
      </w:tr>
      <w:tr w:rsidR="00A100CE" w14:paraId="444DD6BC" w14:textId="77777777" w:rsidTr="06BDC7E4">
        <w:tc>
          <w:tcPr>
            <w:tcW w:w="9639" w:type="dxa"/>
            <w:gridSpan w:val="2"/>
            <w:shd w:val="clear" w:color="auto" w:fill="auto"/>
          </w:tcPr>
          <w:p w14:paraId="00000099" w14:textId="77777777" w:rsidR="00A100CE" w:rsidRDefault="00A100CE">
            <w:pPr>
              <w:pStyle w:val="Normal0"/>
              <w:rPr>
                <w:rFonts w:ascii="Open Sans" w:eastAsia="Open Sans" w:hAnsi="Open Sans" w:cs="Open Sans"/>
                <w:color w:val="002060"/>
                <w:sz w:val="24"/>
                <w:szCs w:val="24"/>
              </w:rPr>
            </w:pPr>
          </w:p>
          <w:p w14:paraId="0000009A" w14:textId="77777777" w:rsidR="00A100CE" w:rsidRDefault="000071F3">
            <w:pPr>
              <w:pStyle w:val="Normal0"/>
              <w:spacing w:line="276" w:lineRule="auto"/>
              <w:rPr>
                <w:rFonts w:ascii="Montserrat SemiBold" w:eastAsia="Montserrat SemiBold" w:hAnsi="Montserrat SemiBold" w:cs="Montserrat SemiBold"/>
                <w:color w:val="F5333F"/>
                <w:sz w:val="24"/>
                <w:szCs w:val="24"/>
              </w:rPr>
            </w:pPr>
            <w:r>
              <w:rPr>
                <w:rFonts w:ascii="Montserrat SemiBold" w:eastAsia="Montserrat SemiBold" w:hAnsi="Montserrat SemiBold" w:cs="Montserrat SemiBold"/>
                <w:color w:val="F5333F"/>
                <w:sz w:val="24"/>
                <w:szCs w:val="24"/>
              </w:rPr>
              <w:t>Autres observations</w:t>
            </w:r>
          </w:p>
        </w:tc>
      </w:tr>
    </w:tbl>
    <w:p w14:paraId="0000009C" w14:textId="77777777" w:rsidR="00A100CE" w:rsidRDefault="00A100CE">
      <w:pPr>
        <w:pStyle w:val="Normal0"/>
        <w:widowControl w:val="0"/>
        <w:pBdr>
          <w:top w:val="nil"/>
          <w:left w:val="nil"/>
          <w:bottom w:val="nil"/>
          <w:right w:val="nil"/>
          <w:between w:val="nil"/>
        </w:pBdr>
        <w:spacing w:after="0"/>
        <w:jc w:val="left"/>
        <w:rPr>
          <w:rFonts w:ascii="Montserrat SemiBold" w:eastAsia="Montserrat SemiBold" w:hAnsi="Montserrat SemiBold" w:cs="Montserrat SemiBold"/>
          <w:color w:val="F5333F"/>
          <w:sz w:val="24"/>
          <w:szCs w:val="24"/>
        </w:rPr>
      </w:pPr>
    </w:p>
    <w:tbl>
      <w:tblPr>
        <w:tblStyle w:val="a2"/>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4"/>
      </w:tblGrid>
      <w:tr w:rsidR="00A100CE" w14:paraId="2294B769" w14:textId="77777777" w:rsidTr="06BDC7E4">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6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00009D" w14:textId="1AF35D93" w:rsidR="00A100CE" w:rsidRDefault="000071F3">
            <w:pPr>
              <w:pStyle w:val="Normal0"/>
              <w:rPr>
                <w:rFonts w:ascii="Open Sans" w:eastAsia="Open Sans" w:hAnsi="Open Sans" w:cs="Open Sans"/>
                <w:sz w:val="20"/>
                <w:szCs w:val="20"/>
              </w:rPr>
            </w:pPr>
            <w:r w:rsidRPr="06BDC7E4">
              <w:rPr>
                <w:rFonts w:ascii="Open Sans" w:eastAsia="Open Sans" w:hAnsi="Open Sans" w:cs="Open Sans"/>
                <w:b w:val="0"/>
                <w:color w:val="000000" w:themeColor="text1"/>
                <w:sz w:val="20"/>
                <w:szCs w:val="20"/>
              </w:rPr>
              <w:t xml:space="preserve">Retournez sur ces sites à différents moments de la journée et différents jours de la semaine (si possible) pour observer les différences d’activité des consommateurs le matin, l’après-midi et le soir, ou différents jours de la semaine. </w:t>
            </w:r>
          </w:p>
          <w:p w14:paraId="0000009E" w14:textId="6E7F252C" w:rsidR="00A100CE" w:rsidRDefault="000071F3">
            <w:pPr>
              <w:pStyle w:val="Normal0"/>
              <w:rPr>
                <w:rFonts w:ascii="Open Sans" w:eastAsia="Open Sans" w:hAnsi="Open Sans" w:cs="Open Sans"/>
                <w:color w:val="000000"/>
                <w:sz w:val="20"/>
                <w:szCs w:val="20"/>
              </w:rPr>
            </w:pPr>
            <w:r w:rsidRPr="06BDC7E4">
              <w:rPr>
                <w:rFonts w:ascii="Open Sans" w:eastAsia="Open Sans" w:hAnsi="Open Sans" w:cs="Open Sans"/>
                <w:b w:val="0"/>
                <w:color w:val="000000" w:themeColor="text1"/>
                <w:sz w:val="20"/>
                <w:szCs w:val="20"/>
              </w:rPr>
              <w:t>Si cela n’est pas possible, interrogez les commerçants/consommateurs sur les différences qu’ils(elles) observent dans le commerce des produits/services selon le moment de la journée (le matin, à midi, le soir), ou les différents jours de la semaine.</w:t>
            </w:r>
          </w:p>
        </w:tc>
      </w:tr>
      <w:tr w:rsidR="00A100CE" w14:paraId="7B8D83A3" w14:textId="77777777" w:rsidTr="06BDC7E4">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9634" w:type="dxa"/>
            <w:shd w:val="clear" w:color="auto" w:fill="FFFFFF" w:themeFill="background1"/>
          </w:tcPr>
          <w:p w14:paraId="0000009F" w14:textId="77777777" w:rsidR="00A100CE" w:rsidRDefault="000071F3">
            <w:pPr>
              <w:pStyle w:val="Normal0"/>
              <w:rPr>
                <w:rFonts w:ascii="Open Sans" w:eastAsia="Open Sans" w:hAnsi="Open Sans" w:cs="Open Sans"/>
                <w:sz w:val="20"/>
                <w:szCs w:val="20"/>
              </w:rPr>
            </w:pPr>
            <w:r>
              <w:rPr>
                <w:rFonts w:ascii="Open Sans" w:eastAsia="Open Sans" w:hAnsi="Open Sans" w:cs="Open Sans"/>
                <w:b w:val="0"/>
                <w:sz w:val="20"/>
                <w:szCs w:val="20"/>
              </w:rPr>
              <w:t>Quels stands ont le plus d’articles non vendus à la fin de la journée ?</w:t>
            </w:r>
          </w:p>
        </w:tc>
      </w:tr>
      <w:tr w:rsidR="00A100CE" w14:paraId="3FDD2E8B" w14:textId="77777777" w:rsidTr="06BDC7E4">
        <w:trPr>
          <w:trHeight w:val="288"/>
        </w:trPr>
        <w:tc>
          <w:tcPr>
            <w:cnfStyle w:val="001000000000" w:firstRow="0" w:lastRow="0" w:firstColumn="1" w:lastColumn="0" w:oddVBand="0" w:evenVBand="0" w:oddHBand="0" w:evenHBand="0" w:firstRowFirstColumn="0" w:firstRowLastColumn="0" w:lastRowFirstColumn="0" w:lastRowLastColumn="0"/>
            <w:tcW w:w="9634" w:type="dxa"/>
            <w:shd w:val="clear" w:color="auto" w:fill="FFFFFF" w:themeFill="background1"/>
          </w:tcPr>
          <w:p w14:paraId="000000A0" w14:textId="77777777" w:rsidR="00A100CE" w:rsidRDefault="000071F3">
            <w:pPr>
              <w:pStyle w:val="Normal0"/>
              <w:rPr>
                <w:rFonts w:ascii="Open Sans" w:eastAsia="Open Sans" w:hAnsi="Open Sans" w:cs="Open Sans"/>
                <w:sz w:val="20"/>
                <w:szCs w:val="20"/>
              </w:rPr>
            </w:pPr>
            <w:r>
              <w:rPr>
                <w:rFonts w:ascii="Open Sans" w:eastAsia="Open Sans" w:hAnsi="Open Sans" w:cs="Open Sans"/>
                <w:b w:val="0"/>
                <w:sz w:val="20"/>
                <w:szCs w:val="20"/>
              </w:rPr>
              <w:t>Y a-t-il des différences entre les prix en début de matinée et en fin de journée ? Si oui, décrivez-les brièvement.</w:t>
            </w:r>
          </w:p>
        </w:tc>
      </w:tr>
      <w:tr w:rsidR="00A100CE" w14:paraId="634DA9A5" w14:textId="77777777" w:rsidTr="06BDC7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634" w:type="dxa"/>
            <w:shd w:val="clear" w:color="auto" w:fill="FFFFFF" w:themeFill="background1"/>
          </w:tcPr>
          <w:p w14:paraId="000000A1" w14:textId="77777777" w:rsidR="00A100CE" w:rsidRDefault="000071F3">
            <w:pPr>
              <w:pStyle w:val="Normal0"/>
              <w:rPr>
                <w:rFonts w:ascii="Open Sans" w:eastAsia="Open Sans" w:hAnsi="Open Sans" w:cs="Open Sans"/>
                <w:sz w:val="20"/>
                <w:szCs w:val="20"/>
              </w:rPr>
            </w:pPr>
            <w:r>
              <w:rPr>
                <w:rFonts w:ascii="Open Sans" w:eastAsia="Open Sans" w:hAnsi="Open Sans" w:cs="Open Sans"/>
                <w:b w:val="0"/>
                <w:sz w:val="20"/>
                <w:szCs w:val="20"/>
              </w:rPr>
              <w:t>Y a-t-il des produits/services qui ne sont proposés qu’à certains moments de la journée (</w:t>
            </w:r>
            <w:r>
              <w:rPr>
                <w:rFonts w:ascii="Open Sans" w:eastAsia="Open Sans" w:hAnsi="Open Sans" w:cs="Open Sans"/>
                <w:b w:val="0"/>
                <w:i/>
                <w:sz w:val="20"/>
                <w:szCs w:val="20"/>
              </w:rPr>
              <w:t>restaurant, transport</w:t>
            </w:r>
            <w:r>
              <w:rPr>
                <w:rFonts w:ascii="Open Sans" w:eastAsia="Open Sans" w:hAnsi="Open Sans" w:cs="Open Sans"/>
                <w:b w:val="0"/>
                <w:sz w:val="20"/>
                <w:szCs w:val="20"/>
              </w:rPr>
              <w:t>,…) ?</w:t>
            </w:r>
          </w:p>
        </w:tc>
      </w:tr>
      <w:tr w:rsidR="00A100CE" w14:paraId="42035DAF" w14:textId="77777777" w:rsidTr="06BDC7E4">
        <w:trPr>
          <w:trHeight w:val="288"/>
        </w:trPr>
        <w:tc>
          <w:tcPr>
            <w:cnfStyle w:val="001000000000" w:firstRow="0" w:lastRow="0" w:firstColumn="1" w:lastColumn="0" w:oddVBand="0" w:evenVBand="0" w:oddHBand="0" w:evenHBand="0" w:firstRowFirstColumn="0" w:firstRowLastColumn="0" w:lastRowFirstColumn="0" w:lastRowLastColumn="0"/>
            <w:tcW w:w="9634" w:type="dxa"/>
            <w:shd w:val="clear" w:color="auto" w:fill="FFFFFF" w:themeFill="background1"/>
          </w:tcPr>
          <w:p w14:paraId="000000A2" w14:textId="77777777" w:rsidR="00A100CE" w:rsidRDefault="000071F3">
            <w:pPr>
              <w:pStyle w:val="Normal0"/>
              <w:rPr>
                <w:rFonts w:ascii="Open Sans" w:eastAsia="Open Sans" w:hAnsi="Open Sans" w:cs="Open Sans"/>
                <w:sz w:val="20"/>
                <w:szCs w:val="20"/>
              </w:rPr>
            </w:pPr>
            <w:r>
              <w:rPr>
                <w:rFonts w:ascii="Open Sans" w:eastAsia="Open Sans" w:hAnsi="Open Sans" w:cs="Open Sans"/>
                <w:b w:val="0"/>
                <w:sz w:val="20"/>
                <w:szCs w:val="20"/>
              </w:rPr>
              <w:t>Y a-t-il des produits/services qui ne sont offerts que certains jours de la semaine ?</w:t>
            </w:r>
          </w:p>
        </w:tc>
      </w:tr>
      <w:tr w:rsidR="00A100CE" w14:paraId="1CF9C83F" w14:textId="77777777" w:rsidTr="06BDC7E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634" w:type="dxa"/>
            <w:shd w:val="clear" w:color="auto" w:fill="FFFFFF" w:themeFill="background1"/>
          </w:tcPr>
          <w:p w14:paraId="000000A3" w14:textId="77777777" w:rsidR="00A100CE" w:rsidRDefault="000071F3">
            <w:pPr>
              <w:pStyle w:val="Normal0"/>
              <w:rPr>
                <w:rFonts w:ascii="Montserrat SemiBold" w:eastAsia="Montserrat SemiBold" w:hAnsi="Montserrat SemiBold" w:cs="Montserrat SemiBold"/>
                <w:color w:val="002060"/>
                <w:sz w:val="20"/>
                <w:szCs w:val="20"/>
              </w:rPr>
            </w:pPr>
            <w:r>
              <w:rPr>
                <w:rFonts w:ascii="Montserrat SemiBold" w:eastAsia="Montserrat SemiBold" w:hAnsi="Montserrat SemiBold" w:cs="Montserrat SemiBold"/>
                <w:b w:val="0"/>
                <w:color w:val="002060"/>
                <w:sz w:val="20"/>
                <w:szCs w:val="20"/>
              </w:rPr>
              <w:t>Autre</w:t>
            </w:r>
          </w:p>
          <w:p w14:paraId="000000A4" w14:textId="77777777" w:rsidR="00A100CE" w:rsidRDefault="00A100CE">
            <w:pPr>
              <w:pStyle w:val="Normal0"/>
              <w:rPr>
                <w:rFonts w:ascii="Open Sans" w:eastAsia="Open Sans" w:hAnsi="Open Sans" w:cs="Open Sans"/>
                <w:color w:val="002060"/>
                <w:sz w:val="20"/>
                <w:szCs w:val="20"/>
              </w:rPr>
            </w:pPr>
          </w:p>
          <w:p w14:paraId="000000A5" w14:textId="77777777" w:rsidR="00A100CE" w:rsidRDefault="00A100CE">
            <w:pPr>
              <w:pStyle w:val="Normal0"/>
              <w:rPr>
                <w:rFonts w:ascii="Open Sans" w:eastAsia="Open Sans" w:hAnsi="Open Sans" w:cs="Open Sans"/>
                <w:color w:val="002060"/>
                <w:sz w:val="20"/>
                <w:szCs w:val="20"/>
              </w:rPr>
            </w:pPr>
          </w:p>
          <w:p w14:paraId="000000A6" w14:textId="77777777" w:rsidR="00A100CE" w:rsidRDefault="00A100CE">
            <w:pPr>
              <w:pStyle w:val="Normal0"/>
              <w:rPr>
                <w:rFonts w:ascii="Open Sans" w:eastAsia="Open Sans" w:hAnsi="Open Sans" w:cs="Open Sans"/>
                <w:color w:val="002060"/>
                <w:sz w:val="20"/>
                <w:szCs w:val="20"/>
              </w:rPr>
            </w:pPr>
          </w:p>
          <w:p w14:paraId="000000A7" w14:textId="77777777" w:rsidR="00A100CE" w:rsidRDefault="00A100CE">
            <w:pPr>
              <w:pStyle w:val="Normal0"/>
              <w:rPr>
                <w:rFonts w:ascii="Open Sans" w:eastAsia="Open Sans" w:hAnsi="Open Sans" w:cs="Open Sans"/>
                <w:color w:val="002060"/>
                <w:sz w:val="20"/>
                <w:szCs w:val="20"/>
              </w:rPr>
            </w:pPr>
          </w:p>
        </w:tc>
      </w:tr>
    </w:tbl>
    <w:p w14:paraId="000000A8" w14:textId="77777777" w:rsidR="00A100CE" w:rsidRDefault="00A100CE">
      <w:pPr>
        <w:pStyle w:val="Normal0"/>
        <w:rPr>
          <w:color w:val="002060"/>
        </w:rPr>
      </w:pPr>
    </w:p>
    <w:p w14:paraId="000000A9" w14:textId="77777777" w:rsidR="00A100CE" w:rsidRDefault="00A100CE">
      <w:pPr>
        <w:pStyle w:val="Normal0"/>
        <w:rPr>
          <w:rFonts w:ascii="Quattrocento Sans" w:eastAsia="Quattrocento Sans" w:hAnsi="Quattrocento Sans" w:cs="Quattrocento Sans"/>
          <w:color w:val="002060"/>
          <w:sz w:val="20"/>
          <w:szCs w:val="20"/>
        </w:rPr>
      </w:pPr>
    </w:p>
    <w:sectPr w:rsidR="00A100CE">
      <w:headerReference w:type="default" r:id="rId13"/>
      <w:footerReference w:type="default" r:id="rId14"/>
      <w:type w:val="continuous"/>
      <w:pgSz w:w="11906" w:h="16838"/>
      <w:pgMar w:top="1701" w:right="1133" w:bottom="1134" w:left="1134" w:header="708" w:footer="2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F119E" w14:textId="77777777" w:rsidR="00BC3D9E" w:rsidRDefault="00BC3D9E">
      <w:pPr>
        <w:spacing w:after="0" w:line="240" w:lineRule="auto"/>
      </w:pPr>
      <w:r>
        <w:separator/>
      </w:r>
    </w:p>
  </w:endnote>
  <w:endnote w:type="continuationSeparator" w:id="0">
    <w:p w14:paraId="3452A07D" w14:textId="77777777" w:rsidR="00BC3D9E" w:rsidRDefault="00BC3D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0BEDB6B9-22C1-46EC-A211-1064AF074EBA}"/>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EA93CCDC-2FA3-4346-A897-4A4D166CB525}"/>
    <w:embedBold r:id="rId3" w:fontKey="{F64A2216-4A59-489D-8531-9E446F0E2413}"/>
  </w:font>
  <w:font w:name="Cambria">
    <w:panose1 w:val="02040503050406030204"/>
    <w:charset w:val="00"/>
    <w:family w:val="roman"/>
    <w:pitch w:val="variable"/>
    <w:sig w:usb0="E00006FF" w:usb1="420024FF" w:usb2="02000000" w:usb3="00000000" w:csb0="0000019F" w:csb1="00000000"/>
    <w:embedRegular r:id="rId4" w:fontKey="{D5E5F0DC-341F-4E46-A63C-E3CB5717784A}"/>
    <w:embedBold r:id="rId5" w:fontKey="{66ABB44A-FB97-4FC2-BF7B-F41E526A450A}"/>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6" w:fontKey="{A2501B10-C033-40E7-BBE9-809B589C3EE6}"/>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Regular r:id="rId7" w:fontKey="{2E029658-AEAE-4EB5-BD18-10FF38E0E7A4}"/>
    <w:embedItalic r:id="rId8" w:fontKey="{CC770D76-7217-49DA-94A5-3D5913C4C2EB}"/>
  </w:font>
  <w:font w:name="Montserrat SemiBold">
    <w:panose1 w:val="00000700000000000000"/>
    <w:charset w:val="00"/>
    <w:family w:val="auto"/>
    <w:pitch w:val="variable"/>
    <w:sig w:usb0="2000020F" w:usb1="00000003" w:usb2="00000000" w:usb3="00000000" w:csb0="00000197" w:csb1="00000000"/>
    <w:embedRegular r:id="rId9" w:fontKey="{7498038C-C728-4E94-B66C-B0BEDF46D94D}"/>
    <w:embedBold r:id="rId10" w:fontKey="{68002FBA-383D-4016-B07D-8B30F46B1CBC}"/>
  </w:font>
  <w:font w:name="Open Sans">
    <w:panose1 w:val="020B0606030504020204"/>
    <w:charset w:val="00"/>
    <w:family w:val="swiss"/>
    <w:pitch w:val="variable"/>
    <w:sig w:usb0="E00002EF" w:usb1="4000205B" w:usb2="00000028" w:usb3="00000000" w:csb0="0000019F" w:csb1="00000000"/>
    <w:embedRegular r:id="rId11" w:fontKey="{A1B44DA1-DC12-4B9E-BAD5-E6E0C919A28D}"/>
    <w:embedBold r:id="rId12" w:fontKey="{78D994E8-5526-4AC6-A70C-3F33FA272CFD}"/>
    <w:embedItalic r:id="rId13" w:fontKey="{EFA8B278-2700-49C5-8A72-C0BE6A26FE0E}"/>
  </w:font>
  <w:font w:name="Montserrat Light">
    <w:panose1 w:val="00000400000000000000"/>
    <w:charset w:val="00"/>
    <w:family w:val="auto"/>
    <w:pitch w:val="variable"/>
    <w:sig w:usb0="2000020F" w:usb1="00000003" w:usb2="00000000" w:usb3="00000000" w:csb0="00000197" w:csb1="00000000"/>
    <w:embedRegular r:id="rId14" w:fontKey="{DF5A96AD-6175-411D-A91A-2F6E9EE6BC31}"/>
    <w:embedItalic r:id="rId15" w:fontKey="{FBC4DD7F-40C3-4538-8209-366C7F2457FF}"/>
  </w:font>
  <w:font w:name="Quattrocento Sans">
    <w:charset w:val="00"/>
    <w:family w:val="swiss"/>
    <w:pitch w:val="variable"/>
    <w:sig w:usb0="800000BF" w:usb1="4000005B" w:usb2="00000000" w:usb3="00000000" w:csb0="00000001" w:csb1="00000000"/>
    <w:embedRegular r:id="rId16" w:fontKey="{BD63E87E-8FDC-4326-9B0B-BBB9E1119305}"/>
    <w:embedBold r:id="rId17" w:fontKey="{DD4B23E8-B40F-4FDE-B80D-24C4188DF025}"/>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C" w14:textId="76E45A17" w:rsidR="00A100CE" w:rsidRDefault="000071F3">
    <w:pPr>
      <w:pStyle w:val="Normal0"/>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sidR="00BC3D9E">
      <w:rPr>
        <w:color w:val="000000"/>
      </w:rPr>
      <w:fldChar w:fldCharType="separate"/>
    </w:r>
    <w:r w:rsidR="001E4C15">
      <w:rPr>
        <w:color w:val="000000"/>
      </w:rPr>
      <w:t>1</w:t>
    </w:r>
    <w:r>
      <w:rPr>
        <w:color w:val="000000"/>
      </w:rPr>
      <w:fldChar w:fldCharType="end"/>
    </w:r>
  </w:p>
  <w:p w14:paraId="000000AD" w14:textId="77777777" w:rsidR="00A100CE" w:rsidRDefault="00A100CE">
    <w:pPr>
      <w:pStyle w:val="Normal0"/>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E" w14:textId="2F2BE2F8" w:rsidR="00A100CE" w:rsidRDefault="000071F3">
    <w:pPr>
      <w:pStyle w:val="Normal0"/>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sidR="00BC3D9E">
      <w:rPr>
        <w:color w:val="000000"/>
      </w:rPr>
      <w:fldChar w:fldCharType="separate"/>
    </w:r>
    <w:r w:rsidR="001E4C15">
      <w:rPr>
        <w:color w:val="000000"/>
      </w:rPr>
      <w:t>3</w:t>
    </w:r>
    <w:r>
      <w:rPr>
        <w:color w:val="000000"/>
      </w:rPr>
      <w:fldChar w:fldCharType="end"/>
    </w:r>
  </w:p>
  <w:p w14:paraId="000000AF" w14:textId="77777777" w:rsidR="00A100CE" w:rsidRDefault="00A100CE">
    <w:pPr>
      <w:pStyle w:val="Normal0"/>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31EFC" w14:textId="77777777" w:rsidR="00BC3D9E" w:rsidRDefault="00BC3D9E">
      <w:pPr>
        <w:spacing w:after="0" w:line="240" w:lineRule="auto"/>
      </w:pPr>
      <w:r>
        <w:separator/>
      </w:r>
    </w:p>
  </w:footnote>
  <w:footnote w:type="continuationSeparator" w:id="0">
    <w:p w14:paraId="420CCA89" w14:textId="77777777" w:rsidR="00BC3D9E" w:rsidRDefault="00BC3D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A" w14:textId="4D7E89D7" w:rsidR="00A100CE" w:rsidRDefault="001E4C15" w:rsidP="001E4C15">
    <w:pPr>
      <w:pStyle w:val="Normal0"/>
      <w:pBdr>
        <w:top w:val="nil"/>
        <w:left w:val="nil"/>
        <w:bottom w:val="nil"/>
        <w:right w:val="nil"/>
        <w:between w:val="nil"/>
      </w:pBdr>
      <w:tabs>
        <w:tab w:val="center" w:pos="4252"/>
        <w:tab w:val="right" w:pos="8504"/>
      </w:tabs>
      <w:spacing w:after="0" w:line="240" w:lineRule="auto"/>
      <w:jc w:val="right"/>
      <w:rPr>
        <w:color w:val="000000"/>
      </w:rPr>
    </w:pPr>
    <w:r>
      <w:drawing>
        <wp:inline distT="0" distB="0" distL="0" distR="0" wp14:anchorId="0A7AE915" wp14:editId="284C744A">
          <wp:extent cx="2578721" cy="695440"/>
          <wp:effectExtent l="0" t="0" r="0" b="0"/>
          <wp:docPr id="10" name="Imagen 2">
            <a:extLst xmlns:a="http://schemas.openxmlformats.org/drawingml/2006/main">
              <a:ext uri="{FF2B5EF4-FFF2-40B4-BE49-F238E27FC236}">
                <a16:creationId xmlns:a16="http://schemas.microsoft.com/office/drawing/2014/main" id="{FACA5039-635C-49BD-9587-21ADBD7B3A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FACA5039-635C-49BD-9587-21ADBD7B3A92}"/>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78721" cy="69544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B" w14:textId="77777777" w:rsidR="00A100CE" w:rsidRDefault="000071F3">
    <w:pPr>
      <w:pStyle w:val="Normal0"/>
      <w:pBdr>
        <w:top w:val="nil"/>
        <w:left w:val="nil"/>
        <w:bottom w:val="nil"/>
        <w:right w:val="nil"/>
        <w:between w:val="nil"/>
      </w:pBdr>
      <w:tabs>
        <w:tab w:val="center" w:pos="4252"/>
        <w:tab w:val="right" w:pos="8504"/>
      </w:tabs>
      <w:spacing w:after="0" w:line="240" w:lineRule="auto"/>
      <w:rPr>
        <w:color w:val="000000"/>
      </w:rPr>
    </w:pPr>
    <w:r>
      <w:drawing>
        <wp:anchor distT="0" distB="0" distL="114300" distR="114300" simplePos="0" relativeHeight="251659264" behindDoc="0" locked="0" layoutInCell="1" hidden="0" allowOverlap="1" wp14:anchorId="29A4B595" wp14:editId="07777777">
          <wp:simplePos x="0" y="0"/>
          <wp:positionH relativeFrom="column">
            <wp:posOffset>3867150</wp:posOffset>
          </wp:positionH>
          <wp:positionV relativeFrom="paragraph">
            <wp:posOffset>-191134</wp:posOffset>
          </wp:positionV>
          <wp:extent cx="2303276" cy="619125"/>
          <wp:effectExtent l="0" t="0" r="0" b="0"/>
          <wp:wrapNone/>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303276" cy="6191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80270"/>
    <w:multiLevelType w:val="multilevel"/>
    <w:tmpl w:val="FFFFFF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8392E0F"/>
    <w:multiLevelType w:val="multilevel"/>
    <w:tmpl w:val="FFFFFFFF"/>
    <w:lvl w:ilvl="0">
      <w:start w:val="1"/>
      <w:numFmt w:val="decimal"/>
      <w:pStyle w:val="Estilo1"/>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ED91C40"/>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DE03130"/>
    <w:multiLevelType w:val="multilevel"/>
    <w:tmpl w:val="FFFFFF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4B12618"/>
    <w:multiLevelType w:val="multilevel"/>
    <w:tmpl w:val="FFFFFF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41B75B66"/>
    <w:multiLevelType w:val="multilevel"/>
    <w:tmpl w:val="FFFFFF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4D975A62"/>
    <w:multiLevelType w:val="multilevel"/>
    <w:tmpl w:val="FFFFFF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718714DA"/>
    <w:multiLevelType w:val="multilevel"/>
    <w:tmpl w:val="FFFFFFFF"/>
    <w:lvl w:ilvl="0">
      <w:start w:val="1"/>
      <w:numFmt w:val="decimal"/>
      <w:lvlText w:val="%1)"/>
      <w:lvlJc w:val="left"/>
      <w:pPr>
        <w:ind w:left="360" w:hanging="360"/>
      </w:pPr>
    </w:lvl>
    <w:lvl w:ilvl="1">
      <w:start w:val="1"/>
      <w:numFmt w:val="lowerLetter"/>
      <w:pStyle w:val="Estilo2"/>
      <w:lvlText w:val="%2."/>
      <w:lvlJc w:val="left"/>
      <w:pPr>
        <w:ind w:left="1080" w:hanging="360"/>
      </w:pPr>
    </w:lvl>
    <w:lvl w:ilvl="2">
      <w:start w:val="1"/>
      <w:numFmt w:val="lowerRoman"/>
      <w:pStyle w:val="Estilo3"/>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7B2A4C12"/>
    <w:multiLevelType w:val="multilevel"/>
    <w:tmpl w:val="FFFFFF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7"/>
  </w:num>
  <w:num w:numId="2">
    <w:abstractNumId w:val="1"/>
  </w:num>
  <w:num w:numId="3">
    <w:abstractNumId w:val="0"/>
  </w:num>
  <w:num w:numId="4">
    <w:abstractNumId w:val="8"/>
  </w:num>
  <w:num w:numId="5">
    <w:abstractNumId w:val="2"/>
  </w:num>
  <w:num w:numId="6">
    <w:abstractNumId w:val="6"/>
  </w:num>
  <w:num w:numId="7">
    <w:abstractNumId w:val="3"/>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0CE"/>
    <w:rsid w:val="000071F3"/>
    <w:rsid w:val="001E4C15"/>
    <w:rsid w:val="00526BDA"/>
    <w:rsid w:val="006D6460"/>
    <w:rsid w:val="006E6EB6"/>
    <w:rsid w:val="00A100CE"/>
    <w:rsid w:val="00BB630F"/>
    <w:rsid w:val="00BC3D9E"/>
    <w:rsid w:val="06BDC7E4"/>
    <w:rsid w:val="18B158FF"/>
    <w:rsid w:val="36ED6768"/>
    <w:rsid w:val="373B5862"/>
    <w:rsid w:val="52753516"/>
    <w:rsid w:val="791A9037"/>
    <w:rsid w:val="7CDAD853"/>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21DC90"/>
  <w15:docId w15:val="{0F09935B-7F9B-4ACC-B893-3F94B7E94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fr-FR" w:eastAsia="ja-JP" w:bidi="ar-SA"/>
      </w:rPr>
    </w:rPrDefault>
    <w:pPrDefault>
      <w:pPr>
        <w:spacing w:after="6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after="0"/>
      <w:outlineLvl w:val="0"/>
    </w:pPr>
    <w:rPr>
      <w:rFonts w:ascii="Cambria" w:eastAsia="Cambria" w:hAnsi="Cambria" w:cs="Cambria"/>
      <w:color w:val="366091"/>
      <w:sz w:val="32"/>
      <w:szCs w:val="32"/>
    </w:rPr>
  </w:style>
  <w:style w:type="paragraph" w:styleId="Ttulo2">
    <w:name w:val="heading 2"/>
    <w:basedOn w:val="Normal"/>
    <w:next w:val="Normal"/>
    <w:uiPriority w:val="9"/>
    <w:unhideWhenUsed/>
    <w:qFormat/>
    <w:pPr>
      <w:keepNext/>
      <w:keepLines/>
      <w:spacing w:before="40" w:after="0" w:line="259" w:lineRule="auto"/>
      <w:jc w:val="left"/>
      <w:outlineLvl w:val="1"/>
    </w:pPr>
    <w:rPr>
      <w:rFonts w:ascii="Cambria" w:eastAsia="Cambria" w:hAnsi="Cambria" w:cs="Cambria"/>
      <w:color w:val="366091"/>
      <w:sz w:val="26"/>
      <w:szCs w:val="26"/>
    </w:rPr>
  </w:style>
  <w:style w:type="paragraph" w:styleId="Ttulo3">
    <w:name w:val="heading 3"/>
    <w:basedOn w:val="Normal"/>
    <w:next w:val="Normal"/>
    <w:uiPriority w:val="9"/>
    <w:semiHidden/>
    <w:unhideWhenUsed/>
    <w:qFormat/>
    <w:pPr>
      <w:keepNext/>
      <w:keepLines/>
      <w:spacing w:before="40" w:after="0"/>
      <w:outlineLvl w:val="2"/>
    </w:pPr>
    <w:rPr>
      <w:rFonts w:ascii="Cambria" w:eastAsia="Cambria" w:hAnsi="Cambria" w:cs="Cambria"/>
      <w:color w:val="243F61"/>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paragraph" w:customStyle="1" w:styleId="Normal0">
    <w:name w:val="Normal0"/>
    <w:qFormat/>
    <w:rsid w:val="007D5940"/>
    <w:rPr>
      <w:noProof/>
      <w:lang w:eastAsia="es-ES"/>
    </w:rPr>
  </w:style>
  <w:style w:type="paragraph" w:customStyle="1" w:styleId="heading10">
    <w:name w:val="heading 10"/>
    <w:basedOn w:val="Normal0"/>
    <w:next w:val="Normal0"/>
    <w:link w:val="Ttulo1Car"/>
    <w:uiPriority w:val="9"/>
    <w:qFormat/>
    <w:rsid w:val="004E320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customStyle="1" w:styleId="heading20">
    <w:name w:val="heading 20"/>
    <w:basedOn w:val="Normal0"/>
    <w:next w:val="Normal0"/>
    <w:link w:val="Ttulo2Car"/>
    <w:uiPriority w:val="9"/>
    <w:unhideWhenUsed/>
    <w:qFormat/>
    <w:rsid w:val="00551FB8"/>
    <w:pPr>
      <w:keepNext/>
      <w:keepLines/>
      <w:spacing w:before="40" w:after="0" w:line="259" w:lineRule="auto"/>
      <w:jc w:val="left"/>
      <w:outlineLvl w:val="1"/>
    </w:pPr>
    <w:rPr>
      <w:rFonts w:asciiTheme="majorHAnsi" w:eastAsiaTheme="majorEastAsia" w:hAnsiTheme="majorHAnsi" w:cstheme="majorBidi"/>
      <w:noProof w:val="0"/>
      <w:color w:val="365F91" w:themeColor="accent1" w:themeShade="BF"/>
      <w:sz w:val="26"/>
      <w:szCs w:val="26"/>
      <w:lang w:eastAsia="en-US"/>
    </w:rPr>
  </w:style>
  <w:style w:type="paragraph" w:customStyle="1" w:styleId="heading30">
    <w:name w:val="heading 30"/>
    <w:basedOn w:val="Normal0"/>
    <w:next w:val="Normal0"/>
    <w:link w:val="Ttulo3Car"/>
    <w:uiPriority w:val="9"/>
    <w:semiHidden/>
    <w:unhideWhenUsed/>
    <w:qFormat/>
    <w:rsid w:val="00D521A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paragraph" w:customStyle="1" w:styleId="Estilo3">
    <w:name w:val="Estilo3"/>
    <w:basedOn w:val="Estilo2"/>
    <w:next w:val="Normal0"/>
    <w:link w:val="Estilo3Car"/>
    <w:autoRedefine/>
    <w:qFormat/>
    <w:rsid w:val="00473A9C"/>
    <w:pPr>
      <w:numPr>
        <w:ilvl w:val="2"/>
      </w:numPr>
      <w:ind w:left="567" w:hanging="567"/>
      <w:outlineLvl w:val="2"/>
    </w:pPr>
    <w:rPr>
      <w:sz w:val="24"/>
      <w:lang w:eastAsia="en-US"/>
    </w:rPr>
  </w:style>
  <w:style w:type="character" w:customStyle="1" w:styleId="Estilo3Car">
    <w:name w:val="Estilo3 Car"/>
    <w:basedOn w:val="Estilo2Car"/>
    <w:link w:val="Estilo3"/>
    <w:rsid w:val="00473A9C"/>
    <w:rPr>
      <w:color w:val="C00000"/>
      <w:sz w:val="24"/>
      <w:lang w:val="fr-FR" w:eastAsia="es-ES"/>
    </w:rPr>
  </w:style>
  <w:style w:type="paragraph" w:customStyle="1" w:styleId="Estilo2">
    <w:name w:val="Estilo2"/>
    <w:basedOn w:val="Estilo1"/>
    <w:next w:val="Estilo3"/>
    <w:link w:val="Estilo2Car"/>
    <w:autoRedefine/>
    <w:qFormat/>
    <w:rsid w:val="00473A9C"/>
    <w:pPr>
      <w:keepNext/>
      <w:numPr>
        <w:ilvl w:val="1"/>
        <w:numId w:val="1"/>
      </w:numPr>
      <w:ind w:left="567" w:hanging="567"/>
      <w:outlineLvl w:val="1"/>
    </w:pPr>
  </w:style>
  <w:style w:type="character" w:customStyle="1" w:styleId="Estilo2Car">
    <w:name w:val="Estilo2 Car"/>
    <w:basedOn w:val="Fuentedeprrafopredeter"/>
    <w:link w:val="Estilo2"/>
    <w:rsid w:val="00473A9C"/>
    <w:rPr>
      <w:color w:val="C00000"/>
      <w:sz w:val="28"/>
      <w:lang w:val="fr-FR" w:eastAsia="es-ES"/>
    </w:rPr>
  </w:style>
  <w:style w:type="paragraph" w:styleId="Textodeglobo">
    <w:name w:val="Balloon Text"/>
    <w:basedOn w:val="Normal0"/>
    <w:link w:val="TextodegloboCar"/>
    <w:uiPriority w:val="99"/>
    <w:semiHidden/>
    <w:unhideWhenUsed/>
    <w:rsid w:val="00B20F2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20F2D"/>
    <w:rPr>
      <w:rFonts w:ascii="Tahoma" w:hAnsi="Tahoma" w:cs="Tahoma"/>
      <w:noProof/>
      <w:sz w:val="16"/>
      <w:szCs w:val="16"/>
      <w:lang w:eastAsia="es-ES"/>
    </w:rPr>
  </w:style>
  <w:style w:type="paragraph" w:styleId="Encabezado">
    <w:name w:val="header"/>
    <w:basedOn w:val="Normal0"/>
    <w:link w:val="EncabezadoCar"/>
    <w:uiPriority w:val="99"/>
    <w:unhideWhenUsed/>
    <w:rsid w:val="00B20F2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20F2D"/>
    <w:rPr>
      <w:noProof/>
      <w:lang w:eastAsia="es-ES"/>
    </w:rPr>
  </w:style>
  <w:style w:type="paragraph" w:styleId="Piedepgina">
    <w:name w:val="footer"/>
    <w:basedOn w:val="Normal0"/>
    <w:link w:val="PiedepginaCar"/>
    <w:uiPriority w:val="99"/>
    <w:unhideWhenUsed/>
    <w:rsid w:val="00B20F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20F2D"/>
    <w:rPr>
      <w:noProof/>
      <w:lang w:eastAsia="es-ES"/>
    </w:rPr>
  </w:style>
  <w:style w:type="paragraph" w:styleId="Prrafodelista">
    <w:name w:val="List Paragraph"/>
    <w:aliases w:val="Viñetas párrafo,List Paragraph (numbered (a)),WB Para,Lapis Bulleted List,Dot pt,F5 List Paragraph,List Paragraph1,No Spacing1,List Paragraph Char Char Char,Indicator Text,Numbered Para 1,Bullet 1,List Paragraph12,Bullet Points"/>
    <w:basedOn w:val="Normal0"/>
    <w:link w:val="PrrafodelistaCar"/>
    <w:uiPriority w:val="34"/>
    <w:qFormat/>
    <w:rsid w:val="00B20F2D"/>
    <w:pPr>
      <w:ind w:left="720"/>
      <w:contextualSpacing/>
    </w:pPr>
  </w:style>
  <w:style w:type="paragraph" w:customStyle="1" w:styleId="Estilo1">
    <w:name w:val="Estilo1"/>
    <w:basedOn w:val="Normal0"/>
    <w:next w:val="Estilo2"/>
    <w:link w:val="Estilo1Car"/>
    <w:autoRedefine/>
    <w:qFormat/>
    <w:rsid w:val="004176CA"/>
    <w:pPr>
      <w:numPr>
        <w:numId w:val="2"/>
      </w:numPr>
      <w:spacing w:after="120"/>
      <w:ind w:left="426" w:hanging="426"/>
      <w:outlineLvl w:val="0"/>
    </w:pPr>
    <w:rPr>
      <w:noProof w:val="0"/>
      <w:color w:val="C00000"/>
      <w:sz w:val="28"/>
    </w:rPr>
  </w:style>
  <w:style w:type="table" w:styleId="Tablaconcuadrcula">
    <w:name w:val="Table Grid"/>
    <w:aliases w:val="Røde Kors Tabel"/>
    <w:basedOn w:val="NormalTable0"/>
    <w:uiPriority w:val="59"/>
    <w:rsid w:val="007C38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Viñetas párrafo Car,List Paragraph (numbered (a)) Car,WB Para Car,Lapis Bulleted List Car,Dot pt Car,F5 List Paragraph Car,List Paragraph1 Car,No Spacing1 Car,List Paragraph Char Char Char Car,Indicator Text Car,Numbered Para 1 Car"/>
    <w:basedOn w:val="Fuentedeprrafopredeter"/>
    <w:link w:val="Prrafodelista"/>
    <w:uiPriority w:val="34"/>
    <w:qFormat/>
    <w:rsid w:val="00B20F2D"/>
    <w:rPr>
      <w:noProof/>
      <w:lang w:eastAsia="es-ES"/>
    </w:rPr>
  </w:style>
  <w:style w:type="character" w:customStyle="1" w:styleId="Estilo1Car">
    <w:name w:val="Estilo1 Car"/>
    <w:basedOn w:val="PrrafodelistaCar"/>
    <w:link w:val="Estilo1"/>
    <w:rsid w:val="004176CA"/>
    <w:rPr>
      <w:noProof/>
      <w:color w:val="C00000"/>
      <w:sz w:val="28"/>
      <w:lang w:val="fr-FR" w:eastAsia="es-ES"/>
    </w:rPr>
  </w:style>
  <w:style w:type="paragraph" w:styleId="Textonotapie">
    <w:name w:val="footnote text"/>
    <w:basedOn w:val="Normal0"/>
    <w:link w:val="TextonotapieCar"/>
    <w:uiPriority w:val="99"/>
    <w:unhideWhenUsed/>
    <w:rsid w:val="003918BE"/>
    <w:pPr>
      <w:spacing w:after="0" w:line="240" w:lineRule="auto"/>
    </w:pPr>
    <w:rPr>
      <w:sz w:val="20"/>
      <w:szCs w:val="20"/>
    </w:rPr>
  </w:style>
  <w:style w:type="character" w:customStyle="1" w:styleId="TextonotapieCar">
    <w:name w:val="Texto nota pie Car"/>
    <w:basedOn w:val="Fuentedeprrafopredeter"/>
    <w:link w:val="Textonotapie"/>
    <w:uiPriority w:val="99"/>
    <w:rsid w:val="003918BE"/>
    <w:rPr>
      <w:noProof/>
      <w:sz w:val="20"/>
      <w:szCs w:val="20"/>
      <w:lang w:eastAsia="es-ES"/>
    </w:rPr>
  </w:style>
  <w:style w:type="character" w:styleId="Refdenotaalpie">
    <w:name w:val="footnote reference"/>
    <w:basedOn w:val="Fuentedeprrafopredeter"/>
    <w:uiPriority w:val="99"/>
    <w:unhideWhenUsed/>
    <w:rsid w:val="003918BE"/>
    <w:rPr>
      <w:vertAlign w:val="superscript"/>
    </w:rPr>
  </w:style>
  <w:style w:type="character" w:styleId="Refdecomentario">
    <w:name w:val="annotation reference"/>
    <w:basedOn w:val="Fuentedeprrafopredeter"/>
    <w:uiPriority w:val="99"/>
    <w:semiHidden/>
    <w:unhideWhenUsed/>
    <w:rsid w:val="006F671F"/>
    <w:rPr>
      <w:sz w:val="16"/>
      <w:szCs w:val="16"/>
    </w:rPr>
  </w:style>
  <w:style w:type="paragraph" w:styleId="Textocomentario">
    <w:name w:val="annotation text"/>
    <w:basedOn w:val="Normal0"/>
    <w:link w:val="TextocomentarioCar"/>
    <w:uiPriority w:val="99"/>
    <w:unhideWhenUsed/>
    <w:rsid w:val="006F671F"/>
    <w:pPr>
      <w:spacing w:line="240" w:lineRule="auto"/>
    </w:pPr>
    <w:rPr>
      <w:sz w:val="20"/>
      <w:szCs w:val="20"/>
    </w:rPr>
  </w:style>
  <w:style w:type="character" w:customStyle="1" w:styleId="TextocomentarioCar">
    <w:name w:val="Texto comentario Car"/>
    <w:basedOn w:val="Fuentedeprrafopredeter"/>
    <w:link w:val="Textocomentario"/>
    <w:uiPriority w:val="99"/>
    <w:rsid w:val="006F671F"/>
    <w:rPr>
      <w:noProof/>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F671F"/>
    <w:rPr>
      <w:b/>
      <w:bCs/>
    </w:rPr>
  </w:style>
  <w:style w:type="character" w:customStyle="1" w:styleId="AsuntodelcomentarioCar">
    <w:name w:val="Asunto del comentario Car"/>
    <w:basedOn w:val="TextocomentarioCar"/>
    <w:link w:val="Asuntodelcomentario"/>
    <w:uiPriority w:val="99"/>
    <w:semiHidden/>
    <w:rsid w:val="006F671F"/>
    <w:rPr>
      <w:b/>
      <w:bCs/>
      <w:noProof/>
      <w:sz w:val="20"/>
      <w:szCs w:val="20"/>
      <w:lang w:eastAsia="es-ES"/>
    </w:rPr>
  </w:style>
  <w:style w:type="paragraph" w:styleId="Revisin">
    <w:name w:val="Revision"/>
    <w:hidden/>
    <w:uiPriority w:val="99"/>
    <w:semiHidden/>
    <w:rsid w:val="006D669D"/>
    <w:pPr>
      <w:spacing w:after="0" w:line="240" w:lineRule="auto"/>
    </w:pPr>
    <w:rPr>
      <w:noProof/>
      <w:lang w:eastAsia="es-ES"/>
    </w:rPr>
  </w:style>
  <w:style w:type="paragraph" w:styleId="Mapadeldocumento">
    <w:name w:val="Document Map"/>
    <w:basedOn w:val="Normal0"/>
    <w:link w:val="MapadeldocumentoCar"/>
    <w:uiPriority w:val="99"/>
    <w:semiHidden/>
    <w:unhideWhenUsed/>
    <w:rsid w:val="00921446"/>
    <w:pPr>
      <w:spacing w:after="0" w:line="240" w:lineRule="auto"/>
    </w:pPr>
    <w:rPr>
      <w:rFonts w:ascii="Times New Roman" w:hAnsi="Times New Roman" w:cs="Times New Roman"/>
      <w:sz w:val="24"/>
      <w:szCs w:val="24"/>
    </w:rPr>
  </w:style>
  <w:style w:type="character" w:customStyle="1" w:styleId="MapadeldocumentoCar">
    <w:name w:val="Mapa del documento Car"/>
    <w:basedOn w:val="Fuentedeprrafopredeter"/>
    <w:link w:val="Mapadeldocumento"/>
    <w:uiPriority w:val="99"/>
    <w:semiHidden/>
    <w:rsid w:val="00921446"/>
    <w:rPr>
      <w:rFonts w:ascii="Times New Roman" w:hAnsi="Times New Roman" w:cs="Times New Roman"/>
      <w:noProof/>
      <w:sz w:val="24"/>
      <w:szCs w:val="24"/>
      <w:lang w:eastAsia="es-ES"/>
    </w:rPr>
  </w:style>
  <w:style w:type="character" w:styleId="Hipervnculo">
    <w:name w:val="Hyperlink"/>
    <w:basedOn w:val="Fuentedeprrafopredeter"/>
    <w:uiPriority w:val="99"/>
    <w:unhideWhenUsed/>
    <w:rsid w:val="009D2E8A"/>
    <w:rPr>
      <w:color w:val="0000FF" w:themeColor="hyperlink"/>
      <w:u w:val="single"/>
    </w:rPr>
  </w:style>
  <w:style w:type="paragraph" w:styleId="NormalWeb">
    <w:name w:val="Normal (Web)"/>
    <w:basedOn w:val="Normal0"/>
    <w:uiPriority w:val="99"/>
    <w:semiHidden/>
    <w:unhideWhenUsed/>
    <w:rsid w:val="00F13811"/>
    <w:pPr>
      <w:spacing w:before="100" w:beforeAutospacing="1" w:after="100" w:afterAutospacing="1" w:line="240" w:lineRule="auto"/>
      <w:jc w:val="left"/>
    </w:pPr>
    <w:rPr>
      <w:rFonts w:ascii="Times New Roman" w:eastAsiaTheme="minorEastAsia" w:hAnsi="Times New Roman" w:cs="Times New Roman"/>
      <w:noProof w:val="0"/>
      <w:sz w:val="24"/>
      <w:szCs w:val="24"/>
      <w:lang w:val="es-ES_tradnl" w:eastAsia="es-ES_tradnl"/>
    </w:rPr>
  </w:style>
  <w:style w:type="character" w:styleId="Hipervnculovisitado">
    <w:name w:val="FollowedHyperlink"/>
    <w:basedOn w:val="Fuentedeprrafopredeter"/>
    <w:uiPriority w:val="99"/>
    <w:semiHidden/>
    <w:unhideWhenUsed/>
    <w:rsid w:val="00F10DF5"/>
    <w:rPr>
      <w:color w:val="800080" w:themeColor="followedHyperlink"/>
      <w:u w:val="single"/>
    </w:rPr>
  </w:style>
  <w:style w:type="character" w:customStyle="1" w:styleId="Ttulo1Car">
    <w:name w:val="Título 1 Car"/>
    <w:basedOn w:val="Fuentedeprrafopredeter"/>
    <w:link w:val="heading10"/>
    <w:uiPriority w:val="9"/>
    <w:rsid w:val="004E3202"/>
    <w:rPr>
      <w:rFonts w:asciiTheme="majorHAnsi" w:eastAsiaTheme="majorEastAsia" w:hAnsiTheme="majorHAnsi" w:cstheme="majorBidi"/>
      <w:noProof/>
      <w:color w:val="365F91" w:themeColor="accent1" w:themeShade="BF"/>
      <w:sz w:val="32"/>
      <w:szCs w:val="32"/>
      <w:lang w:eastAsia="es-ES"/>
    </w:rPr>
  </w:style>
  <w:style w:type="paragraph" w:styleId="TtuloTDC">
    <w:name w:val="TOC Heading"/>
    <w:basedOn w:val="heading10"/>
    <w:next w:val="Normal0"/>
    <w:uiPriority w:val="39"/>
    <w:unhideWhenUsed/>
    <w:qFormat/>
    <w:rsid w:val="004E3202"/>
    <w:pPr>
      <w:spacing w:line="259" w:lineRule="auto"/>
      <w:jc w:val="left"/>
      <w:outlineLvl w:val="9"/>
    </w:pPr>
    <w:rPr>
      <w:noProof w:val="0"/>
    </w:rPr>
  </w:style>
  <w:style w:type="paragraph" w:styleId="TDC1">
    <w:name w:val="toc 1"/>
    <w:basedOn w:val="Normal0"/>
    <w:next w:val="Normal0"/>
    <w:autoRedefine/>
    <w:uiPriority w:val="39"/>
    <w:unhideWhenUsed/>
    <w:rsid w:val="004E3202"/>
    <w:pPr>
      <w:spacing w:after="100"/>
    </w:pPr>
  </w:style>
  <w:style w:type="paragraph" w:styleId="TDC2">
    <w:name w:val="toc 2"/>
    <w:basedOn w:val="Normal0"/>
    <w:next w:val="Normal0"/>
    <w:autoRedefine/>
    <w:uiPriority w:val="39"/>
    <w:unhideWhenUsed/>
    <w:rsid w:val="004E3202"/>
    <w:pPr>
      <w:spacing w:after="100"/>
      <w:ind w:left="220"/>
    </w:pPr>
  </w:style>
  <w:style w:type="paragraph" w:styleId="TDC3">
    <w:name w:val="toc 3"/>
    <w:basedOn w:val="Normal0"/>
    <w:next w:val="Normal0"/>
    <w:autoRedefine/>
    <w:uiPriority w:val="39"/>
    <w:unhideWhenUsed/>
    <w:rsid w:val="004E3202"/>
    <w:pPr>
      <w:spacing w:after="100"/>
      <w:ind w:left="440"/>
    </w:pPr>
  </w:style>
  <w:style w:type="character" w:styleId="nfasis">
    <w:name w:val="Emphasis"/>
    <w:basedOn w:val="Fuentedeprrafopredeter"/>
    <w:uiPriority w:val="20"/>
    <w:qFormat/>
    <w:rsid w:val="0085344D"/>
    <w:rPr>
      <w:i/>
      <w:iCs/>
    </w:rPr>
  </w:style>
  <w:style w:type="character" w:customStyle="1" w:styleId="Mencinsinresolver1">
    <w:name w:val="Mención sin resolver1"/>
    <w:basedOn w:val="Fuentedeprrafopredeter"/>
    <w:uiPriority w:val="99"/>
    <w:rsid w:val="004045E0"/>
    <w:rPr>
      <w:color w:val="605E5C"/>
      <w:shd w:val="clear" w:color="auto" w:fill="E1DFDD"/>
    </w:rPr>
  </w:style>
  <w:style w:type="character" w:customStyle="1" w:styleId="Ttulo3Car">
    <w:name w:val="Título 3 Car"/>
    <w:basedOn w:val="Fuentedeprrafopredeter"/>
    <w:link w:val="heading30"/>
    <w:uiPriority w:val="9"/>
    <w:semiHidden/>
    <w:rsid w:val="00D521A0"/>
    <w:rPr>
      <w:rFonts w:asciiTheme="majorHAnsi" w:eastAsiaTheme="majorEastAsia" w:hAnsiTheme="majorHAnsi" w:cstheme="majorBidi"/>
      <w:noProof/>
      <w:color w:val="243F60" w:themeColor="accent1" w:themeShade="7F"/>
      <w:sz w:val="24"/>
      <w:szCs w:val="24"/>
      <w:lang w:eastAsia="es-ES"/>
    </w:rPr>
  </w:style>
  <w:style w:type="paragraph" w:customStyle="1" w:styleId="Estilo4">
    <w:name w:val="Estilo4"/>
    <w:basedOn w:val="heading30"/>
    <w:link w:val="Estilo4Car"/>
    <w:qFormat/>
    <w:rsid w:val="00D521A0"/>
    <w:pPr>
      <w:spacing w:after="120"/>
    </w:pPr>
    <w:rPr>
      <w:rFonts w:asciiTheme="minorHAnsi" w:hAnsiTheme="minorHAnsi" w:cstheme="minorHAnsi"/>
      <w:b/>
      <w:noProof w:val="0"/>
      <w:color w:val="C00000"/>
      <w:sz w:val="22"/>
      <w:szCs w:val="22"/>
    </w:rPr>
  </w:style>
  <w:style w:type="character" w:customStyle="1" w:styleId="Estilo4Car">
    <w:name w:val="Estilo4 Car"/>
    <w:basedOn w:val="Ttulo3Car"/>
    <w:link w:val="Estilo4"/>
    <w:rsid w:val="00D521A0"/>
    <w:rPr>
      <w:rFonts w:asciiTheme="majorHAnsi" w:eastAsiaTheme="majorEastAsia" w:hAnsiTheme="majorHAnsi" w:cstheme="minorHAnsi"/>
      <w:b/>
      <w:noProof/>
      <w:color w:val="C00000"/>
      <w:sz w:val="24"/>
      <w:szCs w:val="24"/>
      <w:lang w:val="fr-FR" w:eastAsia="es-ES"/>
    </w:rPr>
  </w:style>
  <w:style w:type="paragraph" w:customStyle="1" w:styleId="paragraph">
    <w:name w:val="paragraph"/>
    <w:basedOn w:val="Normal0"/>
    <w:rsid w:val="002E31D7"/>
    <w:pPr>
      <w:spacing w:before="100" w:beforeAutospacing="1" w:after="100" w:afterAutospacing="1" w:line="240" w:lineRule="auto"/>
      <w:jc w:val="left"/>
    </w:pPr>
    <w:rPr>
      <w:rFonts w:ascii="Times New Roman" w:eastAsia="Times New Roman" w:hAnsi="Times New Roman" w:cs="Times New Roman"/>
      <w:noProof w:val="0"/>
      <w:sz w:val="24"/>
      <w:szCs w:val="24"/>
    </w:rPr>
  </w:style>
  <w:style w:type="character" w:customStyle="1" w:styleId="normaltextrun">
    <w:name w:val="normaltextrun"/>
    <w:basedOn w:val="Fuentedeprrafopredeter"/>
    <w:rsid w:val="002E31D7"/>
  </w:style>
  <w:style w:type="character" w:customStyle="1" w:styleId="eop">
    <w:name w:val="eop"/>
    <w:basedOn w:val="Fuentedeprrafopredeter"/>
    <w:rsid w:val="002E31D7"/>
  </w:style>
  <w:style w:type="character" w:customStyle="1" w:styleId="Ttulo2Car">
    <w:name w:val="Título 2 Car"/>
    <w:basedOn w:val="Fuentedeprrafopredeter"/>
    <w:link w:val="heading20"/>
    <w:uiPriority w:val="9"/>
    <w:rsid w:val="00551FB8"/>
    <w:rPr>
      <w:rFonts w:asciiTheme="majorHAnsi" w:eastAsiaTheme="majorEastAsia" w:hAnsiTheme="majorHAnsi" w:cstheme="majorBidi"/>
      <w:color w:val="365F91" w:themeColor="accent1" w:themeShade="BF"/>
      <w:sz w:val="26"/>
      <w:szCs w:val="26"/>
    </w:rPr>
  </w:style>
  <w:style w:type="table" w:styleId="Tablaconcuadrcula4-nfasis2">
    <w:name w:val="Grid Table 4 Accent 2"/>
    <w:basedOn w:val="NormalTable0"/>
    <w:uiPriority w:val="49"/>
    <w:rsid w:val="00BC044C"/>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Subttulo">
    <w:name w:val="Subtitle"/>
    <w:basedOn w:val="Normal0"/>
    <w:next w:val="Normal0"/>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pPr>
      <w:spacing w:after="0" w:line="240" w:lineRule="auto"/>
    </w:pPr>
    <w:tblPr>
      <w:tblStyleRowBandSize w:val="1"/>
      <w:tblStyleColBandSize w:val="1"/>
    </w:tblPr>
  </w:style>
  <w:style w:type="table" w:customStyle="1" w:styleId="a0">
    <w:basedOn w:val="Tablanormal"/>
    <w:pPr>
      <w:spacing w:after="0" w:line="240" w:lineRule="auto"/>
    </w:pPr>
    <w:tblPr>
      <w:tblStyleRowBandSize w:val="1"/>
      <w:tblStyleColBandSize w:val="1"/>
    </w:tblPr>
  </w:style>
  <w:style w:type="table" w:customStyle="1" w:styleId="a1">
    <w:basedOn w:val="Tablanormal"/>
    <w:pPr>
      <w:spacing w:after="0" w:line="240" w:lineRule="auto"/>
    </w:pPr>
    <w:tblPr>
      <w:tblStyleRowBandSize w:val="1"/>
      <w:tblStyleColBandSize w:val="1"/>
    </w:tblPr>
  </w:style>
  <w:style w:type="table" w:customStyle="1" w:styleId="a2">
    <w:basedOn w:val="Tablanormal"/>
    <w:pPr>
      <w:spacing w:after="0" w:line="240" w:lineRule="auto"/>
    </w:pPr>
    <w:tblPr>
      <w:tblStyleRowBandSize w:val="1"/>
      <w:tblStyleColBandSize w:val="1"/>
    </w:tblPr>
    <w:tblStylePr w:type="firstRow">
      <w:rPr>
        <w:b/>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rPr>
      <w:tblPr/>
      <w:tcPr>
        <w:tcBorders>
          <w:top w:val="single" w:sz="4" w:space="0" w:color="C0504D"/>
        </w:tcBorders>
      </w:tcPr>
    </w:tblStylePr>
    <w:tblStylePr w:type="firstCol">
      <w:rPr>
        <w:b/>
      </w:rPr>
    </w:tblStylePr>
    <w:tblStylePr w:type="lastCol">
      <w:rPr>
        <w:b/>
      </w:rPr>
    </w:tblStylePr>
    <w:tblStylePr w:type="band1Vert">
      <w:tblPr/>
      <w:tcPr>
        <w:shd w:val="clear" w:color="auto" w:fill="F2DCDB"/>
      </w:tcPr>
    </w:tblStylePr>
    <w:tblStylePr w:type="band1Horz">
      <w:tblPr/>
      <w:tcPr>
        <w:shd w:val="clear" w:color="auto" w:fill="F2DCDB"/>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6B0C8C02-48FD-4654-9300-44F3FA7B8112}"/>
      </w:docPartPr>
      <w:docPartBody>
        <w:p w:rsidR="0047388E" w:rsidRDefault="004738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ontserrat SemiBold">
    <w:panose1 w:val="00000700000000000000"/>
    <w:charset w:val="00"/>
    <w:family w:val="auto"/>
    <w:pitch w:val="variable"/>
    <w:sig w:usb0="2000020F" w:usb1="00000003" w:usb2="00000000" w:usb3="00000000" w:csb0="00000197" w:csb1="00000000"/>
  </w:font>
  <w:font w:name="Open Sans">
    <w:panose1 w:val="020B0606030504020204"/>
    <w:charset w:val="00"/>
    <w:family w:val="swiss"/>
    <w:pitch w:val="variable"/>
    <w:sig w:usb0="E00002EF" w:usb1="4000205B" w:usb2="00000028" w:usb3="00000000" w:csb0="0000019F" w:csb1="00000000"/>
  </w:font>
  <w:font w:name="Montserrat Light">
    <w:panose1 w:val="00000400000000000000"/>
    <w:charset w:val="00"/>
    <w:family w:val="auto"/>
    <w:pitch w:val="variable"/>
    <w:sig w:usb0="2000020F" w:usb1="00000003" w:usb2="00000000" w:usb3="00000000" w:csb0="00000197" w:csb1="00000000"/>
  </w:font>
  <w:font w:name="Quattrocento Sans">
    <w:charset w:val="00"/>
    <w:family w:val="swiss"/>
    <w:pitch w:val="variable"/>
    <w:sig w:usb0="800000BF" w:usb1="4000005B"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47388E"/>
    <w:rsid w:val="0047388E"/>
    <w:rsid w:val="00E217A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BIn6dH2sWOII7tMkQ/2ec1+gPw==">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3C9A3B13E212864E85DFDA3D2BE791BD" ma:contentTypeVersion="16" ma:contentTypeDescription="Crear nuevo documento." ma:contentTypeScope="" ma:versionID="376c497c283b1f037ba6aefb805f46a9">
  <xsd:schema xmlns:xsd="http://www.w3.org/2001/XMLSchema" xmlns:xs="http://www.w3.org/2001/XMLSchema" xmlns:p="http://schemas.microsoft.com/office/2006/metadata/properties" xmlns:ns2="8f5eee5a-9ea8-40f4-b073-016b459369e1" xmlns:ns3="bc67ed7e-ce50-48fc-8055-e09abf489ae9" xmlns:ns4="c86f6395-7f4b-4d93-b493-5cee9a0689b6" targetNamespace="http://schemas.microsoft.com/office/2006/metadata/properties" ma:root="true" ma:fieldsID="08a175562b62aeae0fca705a606d50cd" ns2:_="" ns3:_="" ns4:_="">
    <xsd:import namespace="8f5eee5a-9ea8-40f4-b073-016b459369e1"/>
    <xsd:import namespace="bc67ed7e-ce50-48fc-8055-e09abf489ae9"/>
    <xsd:import namespace="c86f6395-7f4b-4d93-b493-5cee9a0689b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LengthInSeconds" minOccurs="0"/>
                <xsd:element ref="ns4:SharedWithUsers" minOccurs="0"/>
                <xsd:element ref="ns4: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eee5a-9ea8-40f4-b073-016b459369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d8a44517-479e-4e44-b64a-2708cac2e750"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67ed7e-ce50-48fc-8055-e09abf489ae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FC63E57-7C55-4AA0-9567-4D3E964A2F7E}" ma:internalName="TaxCatchAll" ma:showField="CatchAllData" ma:web="{c86f6395-7f4b-4d93-b493-5cee9a0689b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f6395-7f4b-4d93-b493-5cee9a0689b6"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f5eee5a-9ea8-40f4-b073-016b459369e1">
      <Terms xmlns="http://schemas.microsoft.com/office/infopath/2007/PartnerControls"/>
    </lcf76f155ced4ddcb4097134ff3c332f>
    <TaxCatchAll xmlns="bc67ed7e-ce50-48fc-8055-e09abf489ae9"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7C34043-FB2A-4F4B-90A6-40FD75402E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eee5a-9ea8-40f4-b073-016b459369e1"/>
    <ds:schemaRef ds:uri="bc67ed7e-ce50-48fc-8055-e09abf489ae9"/>
    <ds:schemaRef ds:uri="c86f6395-7f4b-4d93-b493-5cee9a0689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60A113-6E17-453E-8ADB-62CD83B86BCD}">
  <ds:schemaRefs>
    <ds:schemaRef ds:uri="http://schemas.microsoft.com/sharepoint/v3/contenttype/forms"/>
  </ds:schemaRefs>
</ds:datastoreItem>
</file>

<file path=customXml/itemProps4.xml><?xml version="1.0" encoding="utf-8"?>
<ds:datastoreItem xmlns:ds="http://schemas.openxmlformats.org/officeDocument/2006/customXml" ds:itemID="{D6E086A8-E599-4D09-9EAC-8B26CF5D5226}">
  <ds:schemaRefs>
    <ds:schemaRef ds:uri="http://schemas.microsoft.com/office/2006/metadata/properties"/>
    <ds:schemaRef ds:uri="http://schemas.microsoft.com/office/infopath/2007/PartnerControls"/>
    <ds:schemaRef ds:uri="8f5eee5a-9ea8-40f4-b073-016b459369e1"/>
    <ds:schemaRef ds:uri="bc67ed7e-ce50-48fc-8055-e09abf489ae9"/>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1102</Words>
  <Characters>6061</Characters>
  <Application>Microsoft Office Word</Application>
  <DocSecurity>0</DocSecurity>
  <Lines>50</Lines>
  <Paragraphs>14</Paragraphs>
  <ScaleCrop>false</ScaleCrop>
  <Company/>
  <LinksUpToDate>false</LinksUpToDate>
  <CharactersWithSpaces>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dc:creator>
  <cp:lastModifiedBy>00  CI -Ignacio Román Pérez</cp:lastModifiedBy>
  <cp:revision>7</cp:revision>
  <dcterms:created xsi:type="dcterms:W3CDTF">2024-03-11T20:17:00Z</dcterms:created>
  <dcterms:modified xsi:type="dcterms:W3CDTF">2025-09-24T13:11:00Z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0x0101003C9A3B13E212864E85DFDA3D2BE791BD</vt:lpwstr>
  </property>
  <property fmtid="{D5CDD505-2E9C-101B-9397-08002B2CF9AE}" pid="3" name="MediaServiceImageTags">
    <vt:lpwstr/>
  </property>
</Properties>
</file>